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Ind w:w="45" w:type="dxa"/>
        <w:tblLook w:val="04A0"/>
      </w:tblPr>
      <w:tblGrid>
        <w:gridCol w:w="3259"/>
        <w:gridCol w:w="3259"/>
        <w:gridCol w:w="3260"/>
      </w:tblGrid>
      <w:tr w:rsidR="00F06C1F" w:rsidTr="00F06C1F">
        <w:tc>
          <w:tcPr>
            <w:tcW w:w="3259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6C1F">
              <w:rPr>
                <w:noProof/>
                <w:lang w:eastAsia="it-IT"/>
              </w:rPr>
              <w:drawing>
                <wp:inline distT="0" distB="0" distL="0" distR="0">
                  <wp:extent cx="1456609" cy="731520"/>
                  <wp:effectExtent l="19050" t="0" r="0" b="0"/>
                  <wp:docPr id="10" name="Immagine 4" descr="C:\Users\LUISA\Desktop\LOGO SCUOLA CARB. bitmap (2) cm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LUISA\Desktop\LOGO SCUOLA CARB. bitmap (2) cm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327" cy="7308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0B0A" w:rsidRPr="00010B0A" w:rsidRDefault="00010B0A" w:rsidP="00F06C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10B0A">
              <w:rPr>
                <w:sz w:val="20"/>
                <w:szCs w:val="20"/>
              </w:rPr>
              <w:t xml:space="preserve">I.C. </w:t>
            </w:r>
            <w:proofErr w:type="spellStart"/>
            <w:r w:rsidRPr="00010B0A">
              <w:rPr>
                <w:sz w:val="20"/>
                <w:szCs w:val="20"/>
              </w:rPr>
              <w:t>Carbonera</w:t>
            </w:r>
            <w:proofErr w:type="spellEnd"/>
            <w:r w:rsidRPr="00010B0A">
              <w:rPr>
                <w:sz w:val="20"/>
                <w:szCs w:val="20"/>
              </w:rPr>
              <w:t xml:space="preserve"> (Tv)</w:t>
            </w:r>
          </w:p>
          <w:p w:rsidR="00F06C1F" w:rsidRPr="00010B0A" w:rsidRDefault="00010B0A" w:rsidP="00F06C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10B0A">
              <w:rPr>
                <w:b/>
                <w:sz w:val="20"/>
                <w:szCs w:val="20"/>
              </w:rPr>
              <w:t>www.iccarbonetatv.gov.it</w:t>
            </w:r>
          </w:p>
        </w:tc>
        <w:tc>
          <w:tcPr>
            <w:tcW w:w="3259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F06C1F" w:rsidRPr="00F06C1F" w:rsidRDefault="00F06C1F" w:rsidP="00F06C1F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F06C1F">
              <w:rPr>
                <w:b/>
                <w:sz w:val="24"/>
                <w:szCs w:val="24"/>
              </w:rPr>
              <w:t xml:space="preserve">VERBALE COMMISSIONE </w:t>
            </w:r>
            <w:r w:rsidRPr="00F06C1F">
              <w:rPr>
                <w:b/>
                <w:sz w:val="32"/>
                <w:szCs w:val="32"/>
              </w:rPr>
              <w:t>GEOSTORIE</w:t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Anno Scolastico </w:t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 – ‘16</w:t>
            </w:r>
          </w:p>
        </w:tc>
        <w:tc>
          <w:tcPr>
            <w:tcW w:w="3260" w:type="dxa"/>
          </w:tcPr>
          <w:p w:rsidR="00F06C1F" w:rsidRDefault="00F06C1F" w:rsidP="00F06C1F">
            <w:pPr>
              <w:spacing w:after="0" w:line="240" w:lineRule="auto"/>
              <w:jc w:val="center"/>
              <w:rPr>
                <w:rFonts w:ascii="Gill Sans MT" w:hAnsi="Gill Sans MT" w:cs="Gisha"/>
                <w:sz w:val="18"/>
                <w:szCs w:val="18"/>
              </w:rPr>
            </w:pPr>
            <w:r w:rsidRPr="00F06C1F">
              <w:rPr>
                <w:rFonts w:ascii="Franklin Gothic Book" w:hAnsi="Franklin Gothic Book" w:cs="Gisha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804672" cy="728062"/>
                  <wp:effectExtent l="19050" t="0" r="0" b="0"/>
                  <wp:docPr id="1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piccolostessofontgrasset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036" cy="7302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06C1F" w:rsidRDefault="00F06C1F" w:rsidP="00F06C1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06C1F">
              <w:rPr>
                <w:rFonts w:ascii="Gill Sans MT" w:hAnsi="Gill Sans MT" w:cs="Gisha"/>
                <w:sz w:val="18"/>
                <w:szCs w:val="18"/>
              </w:rPr>
              <w:t xml:space="preserve">Rete delle </w:t>
            </w:r>
            <w:proofErr w:type="spellStart"/>
            <w:r w:rsidRPr="00F06C1F">
              <w:rPr>
                <w:rFonts w:ascii="Gill Sans MT" w:hAnsi="Gill Sans MT" w:cs="Gisha"/>
                <w:sz w:val="18"/>
                <w:szCs w:val="18"/>
              </w:rPr>
              <w:t>Geo</w:t>
            </w:r>
            <w:proofErr w:type="spellEnd"/>
            <w:r w:rsidRPr="00F06C1F">
              <w:rPr>
                <w:rFonts w:ascii="Gill Sans MT" w:hAnsi="Gill Sans MT" w:cs="Gisha"/>
                <w:sz w:val="18"/>
                <w:szCs w:val="18"/>
              </w:rPr>
              <w:t xml:space="preserve"> Storie a scala locale</w:t>
            </w:r>
            <w:r w:rsidRPr="00F06C1F">
              <w:rPr>
                <w:rFonts w:ascii="Gill Sans MT" w:hAnsi="Gill Sans MT" w:cs="Gisha"/>
                <w:i/>
                <w:sz w:val="18"/>
                <w:szCs w:val="18"/>
              </w:rPr>
              <w:br w:type="textWrapping" w:clear="all"/>
            </w:r>
            <w:r w:rsidR="00010B0A" w:rsidRPr="00010B0A">
              <w:rPr>
                <w:b/>
                <w:sz w:val="20"/>
                <w:szCs w:val="20"/>
              </w:rPr>
              <w:t>www.retegeostorie.it</w:t>
            </w:r>
          </w:p>
        </w:tc>
      </w:tr>
    </w:tbl>
    <w:p w:rsidR="00F06C1F" w:rsidRDefault="00F06C1F" w:rsidP="00F06C1F">
      <w:pPr>
        <w:spacing w:after="0" w:line="240" w:lineRule="auto"/>
        <w:ind w:left="45"/>
        <w:jc w:val="center"/>
        <w:rPr>
          <w:b/>
          <w:sz w:val="24"/>
          <w:szCs w:val="24"/>
        </w:rPr>
      </w:pPr>
    </w:p>
    <w:p w:rsidR="00F06C1F" w:rsidRPr="00AE39AB" w:rsidRDefault="00F06C1F" w:rsidP="00AE39AB">
      <w:pPr>
        <w:spacing w:after="0" w:line="240" w:lineRule="auto"/>
        <w:jc w:val="center"/>
        <w:rPr>
          <w:b/>
          <w:sz w:val="24"/>
          <w:szCs w:val="24"/>
        </w:rPr>
      </w:pPr>
      <w:r w:rsidRPr="00381934">
        <w:rPr>
          <w:sz w:val="24"/>
          <w:szCs w:val="24"/>
        </w:rPr>
        <w:t>1</w:t>
      </w:r>
      <w:r w:rsidR="00CB1FD7">
        <w:rPr>
          <w:sz w:val="24"/>
          <w:szCs w:val="24"/>
        </w:rPr>
        <w:t>8</w:t>
      </w:r>
      <w:r w:rsidR="00AD262C" w:rsidRPr="00381934">
        <w:rPr>
          <w:sz w:val="24"/>
          <w:szCs w:val="24"/>
        </w:rPr>
        <w:t xml:space="preserve"> </w:t>
      </w:r>
      <w:r w:rsidR="00CB1FD7">
        <w:rPr>
          <w:sz w:val="24"/>
          <w:szCs w:val="24"/>
        </w:rPr>
        <w:t xml:space="preserve">novembre </w:t>
      </w:r>
      <w:r w:rsidR="00AE39AB" w:rsidRPr="00381934">
        <w:rPr>
          <w:sz w:val="24"/>
          <w:szCs w:val="24"/>
        </w:rPr>
        <w:t>2015</w:t>
      </w:r>
      <w:r w:rsidR="00AE39AB" w:rsidRPr="00AE39AB">
        <w:rPr>
          <w:b/>
          <w:sz w:val="24"/>
          <w:szCs w:val="24"/>
        </w:rPr>
        <w:t xml:space="preserve"> </w:t>
      </w:r>
      <w:r w:rsidR="00AD262C" w:rsidRPr="00AE39AB">
        <w:rPr>
          <w:b/>
          <w:sz w:val="24"/>
          <w:szCs w:val="24"/>
        </w:rPr>
        <w:t>-</w:t>
      </w:r>
      <w:r w:rsidRPr="00AE39AB">
        <w:rPr>
          <w:b/>
          <w:sz w:val="24"/>
          <w:szCs w:val="24"/>
        </w:rPr>
        <w:t xml:space="preserve"> </w:t>
      </w:r>
      <w:r w:rsidR="00CB1FD7">
        <w:rPr>
          <w:b/>
          <w:sz w:val="24"/>
          <w:szCs w:val="24"/>
        </w:rPr>
        <w:t>2</w:t>
      </w:r>
      <w:r w:rsidRPr="00AE39AB">
        <w:rPr>
          <w:b/>
          <w:sz w:val="24"/>
          <w:szCs w:val="24"/>
        </w:rPr>
        <w:t xml:space="preserve"> incontro</w:t>
      </w:r>
      <w:r w:rsidR="002C4F88">
        <w:rPr>
          <w:b/>
          <w:sz w:val="24"/>
          <w:szCs w:val="24"/>
        </w:rPr>
        <w:t xml:space="preserve"> (Commissione)</w:t>
      </w:r>
    </w:p>
    <w:p w:rsidR="00F06C1F" w:rsidRPr="004752DC" w:rsidRDefault="00F06C1F" w:rsidP="00F06C1F">
      <w:pPr>
        <w:spacing w:after="0" w:line="240" w:lineRule="auto"/>
        <w:jc w:val="center"/>
        <w:rPr>
          <w:b/>
          <w:sz w:val="28"/>
          <w:szCs w:val="28"/>
        </w:rPr>
      </w:pPr>
    </w:p>
    <w:p w:rsidR="0047652D" w:rsidRDefault="00F06C1F" w:rsidP="00F06C1F">
      <w:pPr>
        <w:spacing w:after="0"/>
        <w:jc w:val="both"/>
      </w:pPr>
      <w:r>
        <w:t xml:space="preserve">In data </w:t>
      </w:r>
      <w:r w:rsidR="00AD262C" w:rsidRPr="00AD262C">
        <w:rPr>
          <w:b/>
        </w:rPr>
        <w:t>1</w:t>
      </w:r>
      <w:r w:rsidR="00CB1FD7">
        <w:rPr>
          <w:b/>
        </w:rPr>
        <w:t>8</w:t>
      </w:r>
      <w:r w:rsidR="00AD262C" w:rsidRPr="00AD262C">
        <w:rPr>
          <w:b/>
        </w:rPr>
        <w:t xml:space="preserve"> </w:t>
      </w:r>
      <w:r w:rsidR="00CB1FD7">
        <w:rPr>
          <w:b/>
        </w:rPr>
        <w:t>novembre</w:t>
      </w:r>
      <w:r w:rsidRPr="00AD262C">
        <w:rPr>
          <w:b/>
        </w:rPr>
        <w:t xml:space="preserve"> 2015</w:t>
      </w:r>
      <w:r w:rsidR="0047652D">
        <w:rPr>
          <w:b/>
        </w:rPr>
        <w:t>,</w:t>
      </w:r>
      <w:r>
        <w:t xml:space="preserve"> presso la Scuola </w:t>
      </w:r>
      <w:r w:rsidR="00AD262C">
        <w:t xml:space="preserve">Secondaria </w:t>
      </w:r>
      <w:proofErr w:type="spellStart"/>
      <w:r>
        <w:t>Carbonera</w:t>
      </w:r>
      <w:proofErr w:type="spellEnd"/>
      <w:r w:rsidR="0047652D">
        <w:t>,</w:t>
      </w:r>
      <w:r w:rsidR="00AD262C">
        <w:t xml:space="preserve"> si è riunita la Commissione di </w:t>
      </w:r>
      <w:proofErr w:type="spellStart"/>
      <w:r w:rsidR="00AD262C">
        <w:t>Geostoria</w:t>
      </w:r>
      <w:proofErr w:type="spellEnd"/>
      <w:r>
        <w:t xml:space="preserve"> dalle ore 16.</w:t>
      </w:r>
      <w:r w:rsidR="00AD262C">
        <w:t>30</w:t>
      </w:r>
      <w:r>
        <w:t xml:space="preserve"> alle ore 18.</w:t>
      </w:r>
      <w:r w:rsidR="00AD262C">
        <w:t>30</w:t>
      </w:r>
      <w:r>
        <w:t xml:space="preserve">. </w:t>
      </w:r>
    </w:p>
    <w:p w:rsidR="0047652D" w:rsidRDefault="0047652D" w:rsidP="00F06C1F">
      <w:pPr>
        <w:spacing w:after="0"/>
        <w:jc w:val="both"/>
      </w:pPr>
      <w:r>
        <w:t xml:space="preserve">Sono presenti gli insegnanti: Bello, </w:t>
      </w:r>
      <w:proofErr w:type="spellStart"/>
      <w:r>
        <w:t>Cagnato</w:t>
      </w:r>
      <w:proofErr w:type="spellEnd"/>
      <w:r>
        <w:t xml:space="preserve">, </w:t>
      </w:r>
      <w:proofErr w:type="spellStart"/>
      <w:r>
        <w:t>Gritti</w:t>
      </w:r>
      <w:proofErr w:type="spellEnd"/>
      <w:r w:rsidR="00077F5C">
        <w:t xml:space="preserve">, </w:t>
      </w:r>
      <w:proofErr w:type="spellStart"/>
      <w:r w:rsidR="00077F5C">
        <w:t>Zuccon</w:t>
      </w:r>
      <w:proofErr w:type="spellEnd"/>
      <w:r>
        <w:t xml:space="preserve"> e </w:t>
      </w:r>
      <w:proofErr w:type="spellStart"/>
      <w:r>
        <w:t>Bordin</w:t>
      </w:r>
      <w:proofErr w:type="spellEnd"/>
      <w:r>
        <w:t xml:space="preserve">. </w:t>
      </w:r>
    </w:p>
    <w:p w:rsidR="00F06C1F" w:rsidRDefault="00F06C1F" w:rsidP="00F06C1F">
      <w:pPr>
        <w:spacing w:after="0"/>
        <w:jc w:val="both"/>
      </w:pPr>
      <w:r>
        <w:t xml:space="preserve">Per le presenze si </w:t>
      </w:r>
      <w:r w:rsidR="0047652D">
        <w:t>rinvia al</w:t>
      </w:r>
      <w:r>
        <w:t xml:space="preserve"> foglio firme.</w:t>
      </w:r>
    </w:p>
    <w:p w:rsidR="00D36B02" w:rsidRDefault="00D36B02" w:rsidP="00F06C1F">
      <w:pPr>
        <w:spacing w:after="0"/>
        <w:jc w:val="both"/>
      </w:pPr>
      <w:r>
        <w:t>Si decide, data la presenza dell’</w:t>
      </w:r>
      <w:proofErr w:type="spellStart"/>
      <w:r>
        <w:t>ins</w:t>
      </w:r>
      <w:proofErr w:type="spellEnd"/>
      <w:r>
        <w:t xml:space="preserve">. </w:t>
      </w:r>
      <w:proofErr w:type="spellStart"/>
      <w:r>
        <w:t>Gritti</w:t>
      </w:r>
      <w:proofErr w:type="spellEnd"/>
      <w:r>
        <w:t xml:space="preserve">, della scuola dell’Infanzia, di verificare con lei una proposta di </w:t>
      </w:r>
      <w:proofErr w:type="spellStart"/>
      <w:r>
        <w:t>curricolazione</w:t>
      </w:r>
      <w:proofErr w:type="spellEnd"/>
      <w:r>
        <w:t xml:space="preserve"> delle competenze tra Infanzia e Primaria in vista della stesura del POFT triennale.</w:t>
      </w:r>
    </w:p>
    <w:p w:rsidR="00D36B02" w:rsidRDefault="00D36B02" w:rsidP="00F06C1F">
      <w:pPr>
        <w:spacing w:after="0"/>
        <w:jc w:val="both"/>
      </w:pPr>
      <w:r>
        <w:t xml:space="preserve">Si analizzano, si confrontano e si discutono </w:t>
      </w:r>
      <w:r w:rsidR="005B1690">
        <w:t>i traguardi di competenza e gli obiettivi di apprendimento</w:t>
      </w:r>
      <w:r>
        <w:t xml:space="preserve"> (campi di esperienza</w:t>
      </w:r>
      <w:r w:rsidR="005B1690">
        <w:t>, vedi Allegato 5</w:t>
      </w:r>
      <w:r>
        <w:t>) presenti nella programmazione della Scuola dell’infanzia</w:t>
      </w:r>
      <w:r w:rsidR="005B1690">
        <w:t xml:space="preserve">, </w:t>
      </w:r>
      <w:r>
        <w:t xml:space="preserve">già compresi nel  POF vigente e riconducibili </w:t>
      </w:r>
      <w:r w:rsidR="005B1690">
        <w:t xml:space="preserve">agli obiettivi </w:t>
      </w:r>
      <w:r>
        <w:t xml:space="preserve">della classe 1 prima della Scuola Primaria in ambito </w:t>
      </w:r>
      <w:proofErr w:type="spellStart"/>
      <w:r>
        <w:t>geostorico</w:t>
      </w:r>
      <w:proofErr w:type="spellEnd"/>
      <w:r>
        <w:t>.</w:t>
      </w:r>
    </w:p>
    <w:p w:rsidR="00D84AEE" w:rsidRDefault="00D36B02" w:rsidP="00F06C1F">
      <w:pPr>
        <w:spacing w:after="0"/>
        <w:jc w:val="both"/>
      </w:pPr>
      <w:r>
        <w:t>L’</w:t>
      </w:r>
      <w:proofErr w:type="spellStart"/>
      <w:r>
        <w:t>ins</w:t>
      </w:r>
      <w:proofErr w:type="spellEnd"/>
      <w:r>
        <w:t xml:space="preserve">. </w:t>
      </w:r>
      <w:proofErr w:type="spellStart"/>
      <w:r>
        <w:t>Gritti</w:t>
      </w:r>
      <w:proofErr w:type="spellEnd"/>
      <w:r>
        <w:t xml:space="preserve"> si incarica di discuterne con tutte le colleghe dell’Infanzia durante il prossimo incontro per dipartimenti programmato per il 20 gennaio. </w:t>
      </w:r>
    </w:p>
    <w:p w:rsidR="005B1690" w:rsidRDefault="005B1690" w:rsidP="00D36B02">
      <w:pPr>
        <w:spacing w:after="0" w:line="240" w:lineRule="auto"/>
        <w:rPr>
          <w:rFonts w:eastAsia="Times New Roman" w:cs="Arial"/>
          <w:sz w:val="23"/>
          <w:szCs w:val="23"/>
          <w:lang w:eastAsia="it-IT"/>
        </w:rPr>
      </w:pPr>
    </w:p>
    <w:p w:rsidR="00D36B02" w:rsidRPr="00D36B02" w:rsidRDefault="001272B0" w:rsidP="00D36B02">
      <w:pPr>
        <w:spacing w:after="0" w:line="240" w:lineRule="auto"/>
        <w:rPr>
          <w:rFonts w:eastAsia="Times New Roman" w:cs="Arial"/>
          <w:sz w:val="23"/>
          <w:szCs w:val="23"/>
          <w:lang w:eastAsia="it-IT"/>
        </w:rPr>
      </w:pPr>
      <w:r w:rsidRPr="001272B0">
        <w:rPr>
          <w:rFonts w:eastAsia="Times New Roman" w:cs="Arial"/>
          <w:sz w:val="23"/>
          <w:szCs w:val="23"/>
          <w:lang w:eastAsia="it-IT"/>
        </w:rPr>
        <w:t>Dall’</w:t>
      </w:r>
      <w:r w:rsidR="005B1690" w:rsidRPr="005B1690">
        <w:rPr>
          <w:rFonts w:eastAsia="Times New Roman" w:cs="Arial"/>
          <w:b/>
          <w:sz w:val="23"/>
          <w:szCs w:val="23"/>
          <w:lang w:eastAsia="it-IT"/>
        </w:rPr>
        <w:t>A</w:t>
      </w:r>
      <w:r w:rsidR="00D36B02" w:rsidRPr="00D36B02">
        <w:rPr>
          <w:rFonts w:eastAsia="Times New Roman" w:cs="Arial"/>
          <w:b/>
          <w:sz w:val="23"/>
          <w:szCs w:val="23"/>
          <w:lang w:eastAsia="it-IT"/>
        </w:rPr>
        <w:t>llegato 5</w:t>
      </w:r>
      <w:r w:rsidRPr="001272B0">
        <w:rPr>
          <w:rFonts w:eastAsia="Times New Roman" w:cs="Arial"/>
          <w:sz w:val="23"/>
          <w:szCs w:val="23"/>
          <w:lang w:eastAsia="it-IT"/>
        </w:rPr>
        <w:t xml:space="preserve"> del POF della Scuola d</w:t>
      </w:r>
      <w:r w:rsidR="003F7A8A">
        <w:rPr>
          <w:rFonts w:eastAsia="Times New Roman" w:cs="Arial"/>
          <w:sz w:val="23"/>
          <w:szCs w:val="23"/>
          <w:lang w:eastAsia="it-IT"/>
        </w:rPr>
        <w:t>ell’Infanzia: bozza di propost</w:t>
      </w:r>
      <w:r w:rsidR="00A97384">
        <w:rPr>
          <w:rFonts w:eastAsia="Times New Roman" w:cs="Arial"/>
          <w:sz w:val="23"/>
          <w:szCs w:val="23"/>
          <w:lang w:eastAsia="it-IT"/>
        </w:rPr>
        <w:t xml:space="preserve">a da discutere con Consiglio d’Intersezione. </w:t>
      </w:r>
    </w:p>
    <w:p w:rsidR="001272B0" w:rsidRPr="001272B0" w:rsidRDefault="001272B0" w:rsidP="00D36B02">
      <w:pPr>
        <w:spacing w:after="0" w:line="240" w:lineRule="auto"/>
        <w:rPr>
          <w:rFonts w:eastAsia="Times New Roman" w:cs="Arial"/>
          <w:sz w:val="19"/>
          <w:szCs w:val="19"/>
          <w:lang w:eastAsia="it-IT"/>
        </w:rPr>
      </w:pPr>
    </w:p>
    <w:p w:rsidR="003F7A8A" w:rsidRPr="00B860F4" w:rsidRDefault="003F7A8A" w:rsidP="003F7A8A">
      <w:pPr>
        <w:rPr>
          <w:b/>
          <w:sz w:val="24"/>
          <w:szCs w:val="24"/>
        </w:rPr>
      </w:pPr>
      <w:r w:rsidRPr="00B860F4">
        <w:rPr>
          <w:b/>
          <w:sz w:val="24"/>
          <w:szCs w:val="24"/>
        </w:rPr>
        <w:t>CURRICOLO SULLE COMPETENZE:</w:t>
      </w:r>
      <w:r>
        <w:rPr>
          <w:b/>
          <w:sz w:val="24"/>
          <w:szCs w:val="24"/>
        </w:rPr>
        <w:t xml:space="preserve"> </w:t>
      </w:r>
      <w:r w:rsidRPr="00B860F4">
        <w:rPr>
          <w:b/>
          <w:sz w:val="24"/>
          <w:szCs w:val="24"/>
        </w:rPr>
        <w:t>“LA CONOSCENZA DEL MONDO” (aspetto antropologico)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5"/>
        <w:gridCol w:w="5103"/>
      </w:tblGrid>
      <w:tr w:rsidR="003F7A8A" w:rsidRPr="00B860F4" w:rsidTr="003F7A8A">
        <w:tc>
          <w:tcPr>
            <w:tcW w:w="5245" w:type="dxa"/>
          </w:tcPr>
          <w:p w:rsidR="003F7A8A" w:rsidRPr="00B860F4" w:rsidRDefault="003F7A8A" w:rsidP="003F7A8A">
            <w:pPr>
              <w:widowControl w:val="0"/>
              <w:spacing w:after="0" w:line="240" w:lineRule="auto"/>
              <w:ind w:left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B860F4">
              <w:rPr>
                <w:rFonts w:eastAsia="Calibri"/>
                <w:b/>
                <w:sz w:val="24"/>
                <w:szCs w:val="24"/>
              </w:rPr>
              <w:t>COMPETENZE</w:t>
            </w:r>
          </w:p>
        </w:tc>
        <w:tc>
          <w:tcPr>
            <w:tcW w:w="5103" w:type="dxa"/>
          </w:tcPr>
          <w:p w:rsidR="003F7A8A" w:rsidRPr="00B860F4" w:rsidRDefault="003F7A8A" w:rsidP="003F7A8A">
            <w:pPr>
              <w:widowControl w:val="0"/>
              <w:spacing w:after="0" w:line="240" w:lineRule="auto"/>
              <w:ind w:left="411" w:right="414"/>
              <w:jc w:val="center"/>
              <w:rPr>
                <w:rFonts w:eastAsia="Calibri"/>
                <w:b/>
                <w:sz w:val="24"/>
                <w:szCs w:val="24"/>
                <w:lang w:val="en-US"/>
              </w:rPr>
            </w:pPr>
            <w:r w:rsidRPr="00B860F4">
              <w:rPr>
                <w:rFonts w:eastAsia="Calibri"/>
                <w:b/>
                <w:sz w:val="24"/>
                <w:szCs w:val="24"/>
                <w:lang w:val="en-US"/>
              </w:rPr>
              <w:t xml:space="preserve">ABILITA’ </w:t>
            </w:r>
          </w:p>
        </w:tc>
      </w:tr>
      <w:tr w:rsidR="003F7A8A" w:rsidRPr="00B860F4" w:rsidTr="003F7A8A">
        <w:tc>
          <w:tcPr>
            <w:tcW w:w="5245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 xml:space="preserve">Colloca correttamente nello spazio </w:t>
            </w:r>
            <w:proofErr w:type="spellStart"/>
            <w:r w:rsidRPr="00B860F4">
              <w:rPr>
                <w:sz w:val="24"/>
                <w:szCs w:val="24"/>
              </w:rPr>
              <w:t>se’</w:t>
            </w:r>
            <w:proofErr w:type="spellEnd"/>
            <w:r w:rsidRPr="00B860F4">
              <w:rPr>
                <w:sz w:val="24"/>
                <w:szCs w:val="24"/>
              </w:rPr>
              <w:t xml:space="preserve"> stesso, oggetti, persone, segue correttamente un percorso sulla base di indicazioni verbali</w:t>
            </w:r>
          </w:p>
        </w:tc>
        <w:tc>
          <w:tcPr>
            <w:tcW w:w="5103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Si muove con destrezza e disinvoltura negli spazi scolastici</w:t>
            </w:r>
          </w:p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Utilizza in maniera appropriata riferimenti spaziali in relazione al proprio corpo e agli oggetti</w:t>
            </w:r>
          </w:p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Esegue percorsi motori e li rappresenta graficamente</w:t>
            </w:r>
          </w:p>
        </w:tc>
      </w:tr>
      <w:tr w:rsidR="003F7A8A" w:rsidRPr="00B860F4" w:rsidTr="003F7A8A">
        <w:tc>
          <w:tcPr>
            <w:tcW w:w="5245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Si orienta nel tempo della vita quotidiana</w:t>
            </w:r>
          </w:p>
        </w:tc>
        <w:tc>
          <w:tcPr>
            <w:tcW w:w="5103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 Coglie la ciclicità temporale: giorno/notte, mattina/pomeriggio</w:t>
            </w:r>
          </w:p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Coglie la ciclicità temporale della settimana</w:t>
            </w:r>
          </w:p>
        </w:tc>
      </w:tr>
      <w:tr w:rsidR="003F7A8A" w:rsidRPr="00B860F4" w:rsidTr="003F7A8A">
        <w:trPr>
          <w:trHeight w:val="1140"/>
        </w:trPr>
        <w:tc>
          <w:tcPr>
            <w:tcW w:w="5245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Riferisce eventi del passato recente; sa dire cosa potrà succedere in un futuro immediato e prossimo</w:t>
            </w:r>
          </w:p>
        </w:tc>
        <w:tc>
          <w:tcPr>
            <w:tcW w:w="5103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Utilizza i concetti temporali (</w:t>
            </w:r>
            <w:proofErr w:type="spellStart"/>
            <w:r w:rsidRPr="00B860F4">
              <w:rPr>
                <w:sz w:val="24"/>
                <w:szCs w:val="24"/>
              </w:rPr>
              <w:t>prima-adesso-dopo</w:t>
            </w:r>
            <w:proofErr w:type="spellEnd"/>
            <w:r w:rsidRPr="00B860F4">
              <w:rPr>
                <w:sz w:val="24"/>
                <w:szCs w:val="24"/>
              </w:rPr>
              <w:t xml:space="preserve">, </w:t>
            </w:r>
            <w:proofErr w:type="spellStart"/>
            <w:r w:rsidRPr="00B860F4">
              <w:rPr>
                <w:sz w:val="24"/>
                <w:szCs w:val="24"/>
              </w:rPr>
              <w:t>ieri-oggi-domani</w:t>
            </w:r>
            <w:proofErr w:type="spellEnd"/>
            <w:r w:rsidRPr="00B860F4">
              <w:rPr>
                <w:sz w:val="24"/>
                <w:szCs w:val="24"/>
              </w:rPr>
              <w:t>)</w:t>
            </w:r>
          </w:p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Ricostruisce in successione logico-temporale le fasi di una propria esperienza</w:t>
            </w:r>
          </w:p>
        </w:tc>
      </w:tr>
      <w:tr w:rsidR="003F7A8A" w:rsidRPr="00B860F4" w:rsidTr="003F7A8A">
        <w:tc>
          <w:tcPr>
            <w:tcW w:w="5245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Osserva con attenzione il suo corpo, gli organismi viventi e i loro ambienti, i fenomeni naturali, accorgendosi dei loro cambiamenti</w:t>
            </w:r>
          </w:p>
        </w:tc>
        <w:tc>
          <w:tcPr>
            <w:tcW w:w="5103" w:type="dxa"/>
          </w:tcPr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Esplora l’ambiente circostante interagendo con esso ed assumendo comportamenti corretti</w:t>
            </w:r>
          </w:p>
          <w:p w:rsidR="003F7A8A" w:rsidRPr="00B860F4" w:rsidRDefault="003F7A8A" w:rsidP="003F7A8A">
            <w:pPr>
              <w:spacing w:after="0" w:line="240" w:lineRule="auto"/>
              <w:rPr>
                <w:sz w:val="24"/>
                <w:szCs w:val="24"/>
              </w:rPr>
            </w:pPr>
            <w:r w:rsidRPr="00B860F4">
              <w:rPr>
                <w:sz w:val="24"/>
                <w:szCs w:val="24"/>
              </w:rPr>
              <w:t>- Elabora previsioni e ipotesi su trasformazioni naturali</w:t>
            </w:r>
          </w:p>
        </w:tc>
      </w:tr>
    </w:tbl>
    <w:p w:rsidR="003F7A8A" w:rsidRPr="00D36B02" w:rsidRDefault="003F7A8A" w:rsidP="00D36B02">
      <w:pPr>
        <w:spacing w:after="0" w:line="240" w:lineRule="auto"/>
        <w:rPr>
          <w:rFonts w:eastAsia="Times New Roman" w:cs="Arial"/>
          <w:b/>
          <w:lang w:eastAsia="it-IT"/>
        </w:rPr>
      </w:pPr>
    </w:p>
    <w:p w:rsidR="00D36B02" w:rsidRPr="00D36B02" w:rsidRDefault="00D36B02" w:rsidP="00D36B02">
      <w:pPr>
        <w:spacing w:after="0" w:line="240" w:lineRule="auto"/>
        <w:rPr>
          <w:rFonts w:eastAsia="Times New Roman" w:cs="Arial"/>
          <w:lang w:eastAsia="it-IT"/>
        </w:rPr>
      </w:pPr>
    </w:p>
    <w:p w:rsidR="00077F5C" w:rsidRDefault="0047652D" w:rsidP="00C419C5">
      <w:r>
        <w:t>L’incontro si conclude alle ore 18,30</w:t>
      </w:r>
      <w:r w:rsidR="00077F5C">
        <w:t xml:space="preserve">.       </w:t>
      </w:r>
      <w:r w:rsidR="00C419C5">
        <w:t xml:space="preserve">                                                                   </w:t>
      </w:r>
      <w:r w:rsidR="00077F5C">
        <w:t xml:space="preserve"> La referente </w:t>
      </w:r>
      <w:proofErr w:type="spellStart"/>
      <w:r w:rsidR="00077F5C">
        <w:t>ins</w:t>
      </w:r>
      <w:proofErr w:type="spellEnd"/>
      <w:r w:rsidR="00077F5C">
        <w:t xml:space="preserve">. Luisa </w:t>
      </w:r>
      <w:proofErr w:type="spellStart"/>
      <w:r w:rsidR="00077F5C">
        <w:t>Bordin</w:t>
      </w:r>
      <w:proofErr w:type="spellEnd"/>
    </w:p>
    <w:sectPr w:rsidR="00077F5C" w:rsidSect="00FD6BC4"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F5B86"/>
    <w:multiLevelType w:val="hybridMultilevel"/>
    <w:tmpl w:val="03ECBE24"/>
    <w:lvl w:ilvl="0" w:tplc="5EB26E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06C1F"/>
    <w:rsid w:val="00010B0A"/>
    <w:rsid w:val="00077F5C"/>
    <w:rsid w:val="000C7C3D"/>
    <w:rsid w:val="000D3B2C"/>
    <w:rsid w:val="000D6BBF"/>
    <w:rsid w:val="001272B0"/>
    <w:rsid w:val="001F33A0"/>
    <w:rsid w:val="00271BE6"/>
    <w:rsid w:val="002C4F88"/>
    <w:rsid w:val="00375613"/>
    <w:rsid w:val="00381934"/>
    <w:rsid w:val="003F7A8A"/>
    <w:rsid w:val="0047652D"/>
    <w:rsid w:val="005B1690"/>
    <w:rsid w:val="00672814"/>
    <w:rsid w:val="006A04DC"/>
    <w:rsid w:val="007164B5"/>
    <w:rsid w:val="007365F4"/>
    <w:rsid w:val="007E5D71"/>
    <w:rsid w:val="00960F70"/>
    <w:rsid w:val="00A15E94"/>
    <w:rsid w:val="00A4122B"/>
    <w:rsid w:val="00A97384"/>
    <w:rsid w:val="00AD262C"/>
    <w:rsid w:val="00AE39AB"/>
    <w:rsid w:val="00B96EEC"/>
    <w:rsid w:val="00BE1889"/>
    <w:rsid w:val="00C269FF"/>
    <w:rsid w:val="00C419C5"/>
    <w:rsid w:val="00CB1FD7"/>
    <w:rsid w:val="00CF5C14"/>
    <w:rsid w:val="00D36B02"/>
    <w:rsid w:val="00D84AEE"/>
    <w:rsid w:val="00DA7073"/>
    <w:rsid w:val="00DC2544"/>
    <w:rsid w:val="00F06C1F"/>
    <w:rsid w:val="00F85EC6"/>
    <w:rsid w:val="00FC262E"/>
    <w:rsid w:val="00FD6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right="710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6C1F"/>
    <w:pPr>
      <w:spacing w:after="200" w:line="276" w:lineRule="auto"/>
      <w:ind w:right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C1F"/>
    <w:pPr>
      <w:spacing w:after="0" w:line="240" w:lineRule="auto"/>
      <w:ind w:right="7105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C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06C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F06C1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010B0A"/>
    <w:rPr>
      <w:color w:val="0000FF" w:themeColor="hyperlink"/>
      <w:u w:val="single"/>
    </w:rPr>
  </w:style>
  <w:style w:type="paragraph" w:customStyle="1" w:styleId="Default">
    <w:name w:val="Default"/>
    <w:rsid w:val="00F85EC6"/>
    <w:pPr>
      <w:autoSpaceDE w:val="0"/>
      <w:autoSpaceDN w:val="0"/>
      <w:adjustRightInd w:val="0"/>
      <w:ind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4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9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7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8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84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25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6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3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2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6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2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6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5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9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9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2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2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4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0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1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9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5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7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LUISA</cp:lastModifiedBy>
  <cp:revision>4</cp:revision>
  <dcterms:created xsi:type="dcterms:W3CDTF">2015-11-24T20:26:00Z</dcterms:created>
  <dcterms:modified xsi:type="dcterms:W3CDTF">2015-11-24T20:31:00Z</dcterms:modified>
</cp:coreProperties>
</file>