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B0" w:rsidRDefault="009F2AB0" w:rsidP="009F2AB0">
      <w:pPr>
        <w:widowControl w:val="0"/>
        <w:autoSpaceDE w:val="0"/>
        <w:autoSpaceDN w:val="0"/>
        <w:adjustRightInd w:val="0"/>
        <w:jc w:val="center"/>
        <w:rPr>
          <w:rFonts w:ascii="Times" w:eastAsia="MS Mincho" w:hAnsi="Times" w:cs="Times"/>
        </w:rPr>
      </w:pPr>
    </w:p>
    <w:p w:rsidR="009F2AB0" w:rsidRDefault="009F2AB0" w:rsidP="009F2AB0">
      <w:pPr>
        <w:jc w:val="center"/>
        <w:rPr>
          <w:rFonts w:ascii="Gill Sans MT" w:hAnsi="Gill Sans MT" w:cs="Gisha"/>
          <w:sz w:val="28"/>
          <w:szCs w:val="28"/>
        </w:rPr>
      </w:pPr>
    </w:p>
    <w:p w:rsidR="009F2AB0" w:rsidRDefault="009F2AB0" w:rsidP="009F2AB0">
      <w:pPr>
        <w:jc w:val="center"/>
        <w:rPr>
          <w:rFonts w:ascii="Gill Sans MT" w:hAnsi="Gill Sans MT" w:cs="Gisha"/>
          <w:sz w:val="28"/>
          <w:szCs w:val="28"/>
        </w:rPr>
      </w:pPr>
    </w:p>
    <w:p w:rsidR="009F2AB0" w:rsidRDefault="009F2AB0" w:rsidP="009F2AB0">
      <w:pPr>
        <w:jc w:val="center"/>
        <w:rPr>
          <w:rFonts w:ascii="Gill Sans MT" w:hAnsi="Gill Sans MT" w:cs="Gisha"/>
          <w:sz w:val="28"/>
          <w:szCs w:val="28"/>
        </w:rPr>
      </w:pPr>
    </w:p>
    <w:p w:rsidR="009F2AB0" w:rsidRDefault="009F2AB0" w:rsidP="009F2AB0">
      <w:pPr>
        <w:jc w:val="center"/>
        <w:rPr>
          <w:rFonts w:ascii="Gill Sans MT" w:hAnsi="Gill Sans MT" w:cs="Gisha"/>
          <w:color w:val="002060"/>
          <w:sz w:val="28"/>
          <w:szCs w:val="28"/>
        </w:rPr>
      </w:pPr>
    </w:p>
    <w:p w:rsidR="009F2AB0" w:rsidRPr="0012643E" w:rsidRDefault="009F2AB0" w:rsidP="009F2AB0">
      <w:pPr>
        <w:jc w:val="center"/>
        <w:rPr>
          <w:rFonts w:ascii="Gill Sans MT" w:hAnsi="Gill Sans MT"/>
          <w:color w:val="002060"/>
          <w:spacing w:val="20"/>
        </w:rPr>
      </w:pPr>
      <w:r w:rsidRPr="0012643E">
        <w:rPr>
          <w:rFonts w:ascii="Franklin Gothic Book" w:hAnsi="Franklin Gothic Book" w:cs="Gisha"/>
          <w:noProof/>
          <w:color w:val="002060"/>
          <w:sz w:val="28"/>
          <w:szCs w:val="28"/>
        </w:rPr>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953770" cy="862965"/>
            <wp:effectExtent l="0" t="0" r="0" b="0"/>
            <wp:wrapSquare wrapText="bothSides"/>
            <wp:docPr id="4" name="Immagine 4" descr="D:\Rete 12-13\Materiali per SITO2012-13\LogoDedinitiviSito\LogoDefinSCELTI\logopiccolostessofontgrass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Rete 12-13\Materiali per SITO2012-13\LogoDedinitiviSito\LogoDefinSCELTI\logopiccolostessofontgrassett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77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43E">
        <w:rPr>
          <w:rFonts w:ascii="Franklin Gothic Book" w:hAnsi="Franklin Gothic Book" w:cs="Gisha"/>
          <w:noProof/>
          <w:color w:val="002060"/>
          <w:sz w:val="28"/>
          <w:szCs w:val="28"/>
        </w:rPr>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953770" cy="862965"/>
            <wp:effectExtent l="0" t="0" r="0" b="0"/>
            <wp:wrapSquare wrapText="bothSides"/>
            <wp:docPr id="3" name="Immagine 3" descr="D:\Rete 12-13\Materiali per SITO2012-13\LogoDedinitiviSito\LogoDefinSCELTI\logopiccolostessofontgrass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Rete 12-13\Materiali per SITO2012-13\LogoDedinitiviSito\LogoDefinSCELTI\logopiccolostessofontgrassett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77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43E">
        <w:rPr>
          <w:rFonts w:ascii="Franklin Gothic Book" w:hAnsi="Franklin Gothic Book" w:cs="Gisha"/>
          <w:noProof/>
          <w:color w:val="002060"/>
          <w:sz w:val="28"/>
          <w:szCs w:val="28"/>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953770" cy="862965"/>
            <wp:effectExtent l="0" t="0" r="0" b="0"/>
            <wp:wrapSquare wrapText="bothSides"/>
            <wp:docPr id="2" name="Immagine 2" descr="D:\Rete 12-13\Materiali per SITO2012-13\LogoDedinitiviSito\LogoDefinSCELTI\logopiccolostessofontgrass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Rete 12-13\Materiali per SITO2012-13\LogoDedinitiviSito\LogoDefinSCELTI\logopiccolostessofontgrassett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77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43E">
        <w:rPr>
          <w:rFonts w:ascii="Gill Sans MT" w:hAnsi="Gill Sans MT" w:cs="Gisha"/>
          <w:noProof/>
          <w:color w:val="002060"/>
          <w:sz w:val="28"/>
          <w:szCs w:val="28"/>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952500" cy="862965"/>
            <wp:effectExtent l="0" t="0" r="0" b="0"/>
            <wp:wrapSquare wrapText="bothSides"/>
            <wp:docPr id="1" name="Immagine 1" descr="D:\Rete 12-13\Materiali per SITO2012-13\LogoDedinitiviSito\LogoDefinSCELTI\logopiccolostessofontgrass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Rete 12-13\Materiali per SITO2012-13\LogoDedinitiviSito\LogoDefinSCELTI\logopiccolostessofontgrassett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43E">
        <w:rPr>
          <w:rFonts w:ascii="Gill Sans MT" w:hAnsi="Gill Sans MT" w:cs="Gisha"/>
          <w:color w:val="002060"/>
          <w:sz w:val="28"/>
          <w:szCs w:val="28"/>
        </w:rPr>
        <w:t>Rete delle Geo Storie a scala locale</w:t>
      </w:r>
      <w:r w:rsidRPr="0012643E">
        <w:rPr>
          <w:rFonts w:ascii="Gill Sans MT" w:hAnsi="Gill Sans MT" w:cs="Gisha"/>
          <w:i/>
          <w:color w:val="002060"/>
          <w:sz w:val="28"/>
          <w:szCs w:val="28"/>
        </w:rPr>
        <w:br w:type="textWrapping" w:clear="all"/>
      </w:r>
      <w:r w:rsidRPr="0012643E">
        <w:rPr>
          <w:rFonts w:ascii="Gill Sans MT" w:hAnsi="Gill Sans MT"/>
          <w:color w:val="002060"/>
          <w:spacing w:val="20"/>
        </w:rPr>
        <w:t>Scuola capofila</w:t>
      </w:r>
      <w:r w:rsidR="00C62030">
        <w:rPr>
          <w:rFonts w:ascii="Gill Sans MT" w:hAnsi="Gill Sans MT"/>
          <w:color w:val="002060"/>
          <w:spacing w:val="20"/>
        </w:rPr>
        <w:t xml:space="preserve"> - </w:t>
      </w:r>
      <w:r w:rsidRPr="0012643E">
        <w:rPr>
          <w:rFonts w:ascii="Gill Sans MT" w:hAnsi="Gill Sans MT"/>
          <w:color w:val="002060"/>
          <w:spacing w:val="20"/>
        </w:rPr>
        <w:t>I</w:t>
      </w:r>
      <w:r>
        <w:rPr>
          <w:rFonts w:ascii="Gill Sans MT" w:hAnsi="Gill Sans MT"/>
          <w:color w:val="002060"/>
          <w:spacing w:val="20"/>
        </w:rPr>
        <w:t xml:space="preserve">stituto Comprensivo di </w:t>
      </w:r>
      <w:r w:rsidRPr="0012643E">
        <w:rPr>
          <w:rFonts w:ascii="Gill Sans MT" w:hAnsi="Gill Sans MT"/>
          <w:color w:val="002060"/>
          <w:spacing w:val="20"/>
        </w:rPr>
        <w:t>NOALE (VE)</w:t>
      </w:r>
    </w:p>
    <w:p w:rsidR="009F2AB0" w:rsidRPr="0012643E" w:rsidRDefault="009F2AB0" w:rsidP="009F2AB0">
      <w:pPr>
        <w:jc w:val="center"/>
        <w:rPr>
          <w:rFonts w:ascii="Gill Sans MT" w:hAnsi="Gill Sans MT" w:cs="Arial"/>
          <w:color w:val="002060"/>
        </w:rPr>
      </w:pPr>
      <w:r w:rsidRPr="0012643E">
        <w:rPr>
          <w:rFonts w:ascii="Gill Sans MT" w:hAnsi="Gill Sans MT" w:cs="Arial"/>
          <w:color w:val="002060"/>
        </w:rPr>
        <w:t>A</w:t>
      </w:r>
      <w:r>
        <w:rPr>
          <w:rFonts w:ascii="Gill Sans MT" w:hAnsi="Gill Sans MT" w:cs="Arial"/>
          <w:color w:val="002060"/>
        </w:rPr>
        <w:t xml:space="preserve">ssociazione </w:t>
      </w:r>
      <w:r w:rsidRPr="0012643E">
        <w:rPr>
          <w:rFonts w:ascii="Gill Sans MT" w:hAnsi="Gill Sans MT" w:cs="Arial"/>
          <w:color w:val="002060"/>
        </w:rPr>
        <w:t>CLIO ‘92</w:t>
      </w:r>
    </w:p>
    <w:p w:rsidR="00E4422E" w:rsidRDefault="00CE791A" w:rsidP="009F2AB0">
      <w:pPr>
        <w:jc w:val="center"/>
        <w:rPr>
          <w:rFonts w:ascii="Gill Sans MT" w:hAnsi="Gill Sans MT"/>
        </w:rPr>
      </w:pPr>
      <w:hyperlink r:id="rId6" w:history="1">
        <w:r w:rsidR="009F2AB0" w:rsidRPr="00623476">
          <w:rPr>
            <w:rStyle w:val="Collegamentoipertestuale"/>
            <w:rFonts w:ascii="Gill Sans MT" w:hAnsi="Gill Sans MT"/>
          </w:rPr>
          <w:t>www.retegeostorie.it</w:t>
        </w:r>
      </w:hyperlink>
    </w:p>
    <w:p w:rsidR="00C62030" w:rsidRPr="00231D73" w:rsidRDefault="00C62030" w:rsidP="00C62030">
      <w:pPr>
        <w:pStyle w:val="Standard"/>
        <w:jc w:val="center"/>
        <w:rPr>
          <w:sz w:val="16"/>
          <w:szCs w:val="16"/>
        </w:rPr>
      </w:pPr>
    </w:p>
    <w:p w:rsidR="00C62030" w:rsidRPr="00231D73" w:rsidRDefault="00C62030" w:rsidP="00C62030">
      <w:pPr>
        <w:pStyle w:val="Standard"/>
        <w:jc w:val="center"/>
        <w:rPr>
          <w:rFonts w:ascii="Tahoma" w:hAnsi="Tahoma" w:cs="Tahoma"/>
          <w:b/>
          <w:color w:val="C00000"/>
        </w:rPr>
      </w:pPr>
      <w:r w:rsidRPr="00231D73">
        <w:rPr>
          <w:rFonts w:ascii="Tahoma" w:hAnsi="Tahoma" w:cs="Tahoma"/>
          <w:b/>
          <w:color w:val="C00000"/>
        </w:rPr>
        <w:t>Istituto Comprensivo di Carbonera</w:t>
      </w:r>
    </w:p>
    <w:p w:rsidR="00C62030" w:rsidRPr="00C62030" w:rsidRDefault="00C62030" w:rsidP="00C62030">
      <w:pPr>
        <w:pStyle w:val="Standard"/>
        <w:jc w:val="center"/>
        <w:rPr>
          <w:rFonts w:ascii="Tahoma" w:hAnsi="Tahoma" w:cs="Tahoma"/>
          <w:b/>
          <w:bCs/>
        </w:rPr>
      </w:pPr>
      <w:r w:rsidRPr="00C62030">
        <w:rPr>
          <w:rFonts w:ascii="Tahoma" w:hAnsi="Tahoma" w:cs="Tahoma"/>
          <w:b/>
          <w:bCs/>
        </w:rPr>
        <w:t>Verbale dell'incontro del giorno</w:t>
      </w:r>
      <w:r w:rsidR="000263D4">
        <w:rPr>
          <w:rFonts w:ascii="Tahoma" w:hAnsi="Tahoma" w:cs="Tahoma"/>
          <w:b/>
          <w:bCs/>
        </w:rPr>
        <w:t xml:space="preserve"> </w:t>
      </w:r>
      <w:r w:rsidR="00CC23E1">
        <w:rPr>
          <w:rFonts w:ascii="Tahoma" w:hAnsi="Tahoma" w:cs="Tahoma"/>
          <w:b/>
          <w:bCs/>
        </w:rPr>
        <w:t>2</w:t>
      </w:r>
      <w:r w:rsidR="000263D4">
        <w:rPr>
          <w:rFonts w:ascii="Tahoma" w:hAnsi="Tahoma" w:cs="Tahoma"/>
          <w:b/>
          <w:bCs/>
        </w:rPr>
        <w:t>1</w:t>
      </w:r>
      <w:r w:rsidR="00CC23E1">
        <w:rPr>
          <w:rFonts w:ascii="Tahoma" w:hAnsi="Tahoma" w:cs="Tahoma"/>
          <w:b/>
          <w:bCs/>
        </w:rPr>
        <w:t xml:space="preserve"> febbr</w:t>
      </w:r>
      <w:r w:rsidR="000263D4">
        <w:rPr>
          <w:rFonts w:ascii="Tahoma" w:hAnsi="Tahoma" w:cs="Tahoma"/>
          <w:b/>
          <w:bCs/>
        </w:rPr>
        <w:t>aio 2017</w:t>
      </w:r>
      <w:r w:rsidRPr="00C62030">
        <w:rPr>
          <w:rFonts w:ascii="Tahoma" w:hAnsi="Tahoma" w:cs="Tahoma"/>
          <w:b/>
          <w:bCs/>
        </w:rPr>
        <w:t>; ore 16.15-18.15</w:t>
      </w:r>
    </w:p>
    <w:p w:rsidR="00C62030" w:rsidRPr="00C62030" w:rsidRDefault="00C62030" w:rsidP="00C62030">
      <w:pPr>
        <w:pStyle w:val="Standard"/>
        <w:jc w:val="center"/>
        <w:rPr>
          <w:rFonts w:ascii="Tahoma" w:hAnsi="Tahoma" w:cs="Tahoma"/>
          <w:b/>
          <w:bCs/>
        </w:rPr>
      </w:pPr>
      <w:r w:rsidRPr="00C62030">
        <w:rPr>
          <w:rFonts w:ascii="Tahoma" w:hAnsi="Tahoma" w:cs="Tahoma"/>
          <w:b/>
          <w:bCs/>
        </w:rPr>
        <w:t>Scuola primaria</w:t>
      </w:r>
    </w:p>
    <w:p w:rsidR="00C62030" w:rsidRPr="00C62030" w:rsidRDefault="00C62030" w:rsidP="00C62030">
      <w:pPr>
        <w:pStyle w:val="Standard"/>
        <w:jc w:val="both"/>
        <w:rPr>
          <w:rFonts w:ascii="Tahoma" w:hAnsi="Tahoma" w:cs="Tahoma"/>
        </w:rPr>
      </w:pPr>
    </w:p>
    <w:p w:rsidR="00C62030" w:rsidRPr="00C62030" w:rsidRDefault="009F2E5D" w:rsidP="00C62030">
      <w:pPr>
        <w:pStyle w:val="Standard"/>
        <w:jc w:val="both"/>
        <w:rPr>
          <w:rFonts w:ascii="Tahoma" w:hAnsi="Tahoma" w:cs="Tahoma"/>
        </w:rPr>
      </w:pPr>
      <w:r>
        <w:rPr>
          <w:rFonts w:ascii="Tahoma" w:hAnsi="Tahoma" w:cs="Tahoma"/>
        </w:rPr>
        <w:t>Insegnanti presenti (</w:t>
      </w:r>
      <w:r w:rsidR="00C62030" w:rsidRPr="00C62030">
        <w:rPr>
          <w:rFonts w:ascii="Tahoma" w:hAnsi="Tahoma" w:cs="Tahoma"/>
        </w:rPr>
        <w:t>I.C. Carbonera):</w:t>
      </w:r>
    </w:p>
    <w:p w:rsidR="00C62030" w:rsidRPr="00C62030" w:rsidRDefault="00C62030" w:rsidP="00C62030">
      <w:pPr>
        <w:pStyle w:val="Standard"/>
        <w:jc w:val="both"/>
        <w:rPr>
          <w:rFonts w:ascii="Tahoma" w:hAnsi="Tahoma" w:cs="Tahoma"/>
        </w:rPr>
      </w:pPr>
      <w:proofErr w:type="spellStart"/>
      <w:r w:rsidRPr="00C62030">
        <w:rPr>
          <w:rFonts w:ascii="Tahoma" w:hAnsi="Tahoma" w:cs="Tahoma"/>
        </w:rPr>
        <w:t>Buonaiuto</w:t>
      </w:r>
      <w:proofErr w:type="spellEnd"/>
      <w:r w:rsidRPr="00C62030">
        <w:rPr>
          <w:rFonts w:ascii="Tahoma" w:hAnsi="Tahoma" w:cs="Tahoma"/>
        </w:rPr>
        <w:t xml:space="preserve"> Ilaria</w:t>
      </w:r>
    </w:p>
    <w:p w:rsidR="00C62030" w:rsidRPr="00C62030" w:rsidRDefault="00C62030" w:rsidP="00C62030">
      <w:pPr>
        <w:pStyle w:val="Standard"/>
        <w:jc w:val="both"/>
        <w:rPr>
          <w:rFonts w:ascii="Tahoma" w:hAnsi="Tahoma" w:cs="Tahoma"/>
        </w:rPr>
      </w:pPr>
      <w:r w:rsidRPr="00C62030">
        <w:rPr>
          <w:rFonts w:ascii="Tahoma" w:hAnsi="Tahoma" w:cs="Tahoma"/>
        </w:rPr>
        <w:t>Moro Sabina</w:t>
      </w:r>
    </w:p>
    <w:p w:rsidR="00C62030" w:rsidRDefault="00231D73" w:rsidP="00C62030">
      <w:pPr>
        <w:pStyle w:val="Standard"/>
        <w:jc w:val="both"/>
        <w:rPr>
          <w:rFonts w:ascii="Tahoma" w:hAnsi="Tahoma" w:cs="Tahoma"/>
        </w:rPr>
      </w:pPr>
      <w:proofErr w:type="spellStart"/>
      <w:r>
        <w:rPr>
          <w:rFonts w:ascii="Tahoma" w:hAnsi="Tahoma" w:cs="Tahoma"/>
        </w:rPr>
        <w:t>Rento</w:t>
      </w:r>
      <w:proofErr w:type="spellEnd"/>
      <w:r>
        <w:rPr>
          <w:rFonts w:ascii="Tahoma" w:hAnsi="Tahoma" w:cs="Tahoma"/>
        </w:rPr>
        <w:t xml:space="preserve"> Laura</w:t>
      </w:r>
    </w:p>
    <w:p w:rsidR="00231D73" w:rsidRPr="00C62030" w:rsidRDefault="00231D73" w:rsidP="00C62030">
      <w:pPr>
        <w:pStyle w:val="Standard"/>
        <w:jc w:val="both"/>
        <w:rPr>
          <w:rFonts w:ascii="Tahoma" w:hAnsi="Tahoma" w:cs="Tahoma"/>
        </w:rPr>
      </w:pPr>
    </w:p>
    <w:p w:rsidR="00C62030" w:rsidRPr="00C62030" w:rsidRDefault="00C62030" w:rsidP="00C62030">
      <w:pPr>
        <w:pStyle w:val="Standard"/>
        <w:jc w:val="both"/>
        <w:rPr>
          <w:rFonts w:ascii="Tahoma" w:hAnsi="Tahoma" w:cs="Tahoma"/>
        </w:rPr>
      </w:pPr>
      <w:r w:rsidRPr="00C62030">
        <w:rPr>
          <w:rFonts w:ascii="Tahoma" w:hAnsi="Tahoma" w:cs="Tahoma"/>
        </w:rPr>
        <w:t>Insegnanti presenti (I.C. Maserada):</w:t>
      </w:r>
    </w:p>
    <w:p w:rsidR="00C62030" w:rsidRPr="00C62030" w:rsidRDefault="00C62030" w:rsidP="00C62030">
      <w:pPr>
        <w:pStyle w:val="Standard"/>
        <w:jc w:val="both"/>
        <w:rPr>
          <w:rFonts w:ascii="Tahoma" w:hAnsi="Tahoma" w:cs="Tahoma"/>
        </w:rPr>
      </w:pPr>
      <w:r w:rsidRPr="00C62030">
        <w:rPr>
          <w:rFonts w:ascii="Tahoma" w:hAnsi="Tahoma" w:cs="Tahoma"/>
        </w:rPr>
        <w:t>Romeo Marisa</w:t>
      </w:r>
    </w:p>
    <w:p w:rsidR="00C62030" w:rsidRDefault="00C62030" w:rsidP="00C62030">
      <w:pPr>
        <w:pStyle w:val="Standard"/>
        <w:jc w:val="both"/>
        <w:rPr>
          <w:rFonts w:ascii="Tahoma" w:hAnsi="Tahoma" w:cs="Tahoma"/>
        </w:rPr>
      </w:pPr>
      <w:r w:rsidRPr="00C62030">
        <w:rPr>
          <w:rFonts w:ascii="Tahoma" w:hAnsi="Tahoma" w:cs="Tahoma"/>
        </w:rPr>
        <w:t>Sartori Lisa</w:t>
      </w:r>
    </w:p>
    <w:p w:rsidR="00CC23E1" w:rsidRPr="00C62030" w:rsidRDefault="00CC23E1" w:rsidP="00C62030">
      <w:pPr>
        <w:pStyle w:val="Standard"/>
        <w:jc w:val="both"/>
        <w:rPr>
          <w:rFonts w:ascii="Tahoma" w:hAnsi="Tahoma" w:cs="Tahoma"/>
        </w:rPr>
      </w:pPr>
      <w:proofErr w:type="spellStart"/>
      <w:r>
        <w:rPr>
          <w:rFonts w:ascii="Tahoma" w:hAnsi="Tahoma" w:cs="Tahoma"/>
        </w:rPr>
        <w:t>Franzin</w:t>
      </w:r>
      <w:proofErr w:type="spellEnd"/>
      <w:r>
        <w:rPr>
          <w:rFonts w:ascii="Tahoma" w:hAnsi="Tahoma" w:cs="Tahoma"/>
        </w:rPr>
        <w:t xml:space="preserve"> Gloria</w:t>
      </w:r>
    </w:p>
    <w:p w:rsidR="00C62030" w:rsidRPr="00C62030" w:rsidRDefault="00C62030" w:rsidP="00C62030">
      <w:pPr>
        <w:pStyle w:val="Standard"/>
        <w:jc w:val="both"/>
        <w:rPr>
          <w:rFonts w:ascii="Tahoma" w:hAnsi="Tahoma" w:cs="Tahoma"/>
        </w:rPr>
      </w:pPr>
      <w:proofErr w:type="spellStart"/>
      <w:r w:rsidRPr="00C62030">
        <w:rPr>
          <w:rFonts w:ascii="Tahoma" w:hAnsi="Tahoma" w:cs="Tahoma"/>
        </w:rPr>
        <w:t>Scomparin</w:t>
      </w:r>
      <w:proofErr w:type="spellEnd"/>
      <w:r w:rsidRPr="00C62030">
        <w:rPr>
          <w:rFonts w:ascii="Tahoma" w:hAnsi="Tahoma" w:cs="Tahoma"/>
        </w:rPr>
        <w:t xml:space="preserve"> </w:t>
      </w:r>
      <w:proofErr w:type="spellStart"/>
      <w:r w:rsidRPr="00C62030">
        <w:rPr>
          <w:rFonts w:ascii="Tahoma" w:hAnsi="Tahoma" w:cs="Tahoma"/>
        </w:rPr>
        <w:t>Wallì</w:t>
      </w:r>
      <w:proofErr w:type="spellEnd"/>
    </w:p>
    <w:p w:rsidR="00C62030" w:rsidRPr="00C62030" w:rsidRDefault="00C62030" w:rsidP="00C62030">
      <w:pPr>
        <w:pStyle w:val="Standard"/>
        <w:jc w:val="both"/>
        <w:rPr>
          <w:rFonts w:ascii="Tahoma" w:hAnsi="Tahoma" w:cs="Tahoma"/>
        </w:rPr>
      </w:pPr>
    </w:p>
    <w:p w:rsidR="00C62030" w:rsidRPr="00C62030" w:rsidRDefault="00C62030" w:rsidP="00C62030">
      <w:pPr>
        <w:pStyle w:val="Standard"/>
        <w:jc w:val="both"/>
        <w:rPr>
          <w:rFonts w:ascii="Tahoma" w:hAnsi="Tahoma" w:cs="Tahoma"/>
        </w:rPr>
      </w:pPr>
      <w:r w:rsidRPr="00C62030">
        <w:rPr>
          <w:rFonts w:ascii="Tahoma" w:hAnsi="Tahoma" w:cs="Tahoma"/>
        </w:rPr>
        <w:t>Coordina BORDIN LUISA</w:t>
      </w:r>
    </w:p>
    <w:p w:rsidR="00C62030" w:rsidRPr="00C62030" w:rsidRDefault="00C62030" w:rsidP="00C62030">
      <w:pPr>
        <w:pStyle w:val="Standard"/>
        <w:jc w:val="both"/>
        <w:rPr>
          <w:rFonts w:ascii="Tahoma" w:hAnsi="Tahoma" w:cs="Tahoma"/>
        </w:rPr>
      </w:pPr>
    </w:p>
    <w:p w:rsidR="00C62030" w:rsidRPr="00C62030" w:rsidRDefault="000263D4" w:rsidP="00C62030">
      <w:pPr>
        <w:pStyle w:val="Standard"/>
        <w:jc w:val="both"/>
        <w:rPr>
          <w:rFonts w:ascii="Tahoma" w:hAnsi="Tahoma" w:cs="Tahoma"/>
        </w:rPr>
      </w:pPr>
      <w:r>
        <w:rPr>
          <w:rFonts w:ascii="Tahoma" w:hAnsi="Tahoma" w:cs="Tahoma"/>
        </w:rPr>
        <w:t xml:space="preserve">Il giorno </w:t>
      </w:r>
      <w:r w:rsidR="00A906FC">
        <w:rPr>
          <w:rFonts w:ascii="Tahoma" w:hAnsi="Tahoma" w:cs="Tahoma"/>
        </w:rPr>
        <w:t>2</w:t>
      </w:r>
      <w:r>
        <w:rPr>
          <w:rFonts w:ascii="Tahoma" w:hAnsi="Tahoma" w:cs="Tahoma"/>
        </w:rPr>
        <w:t xml:space="preserve">1 </w:t>
      </w:r>
      <w:r w:rsidR="00A906FC">
        <w:rPr>
          <w:rFonts w:ascii="Tahoma" w:hAnsi="Tahoma" w:cs="Tahoma"/>
        </w:rPr>
        <w:t>febbra</w:t>
      </w:r>
      <w:r>
        <w:rPr>
          <w:rFonts w:ascii="Tahoma" w:hAnsi="Tahoma" w:cs="Tahoma"/>
        </w:rPr>
        <w:t>io</w:t>
      </w:r>
      <w:r w:rsidR="00C62030" w:rsidRPr="00C62030">
        <w:rPr>
          <w:rFonts w:ascii="Tahoma" w:hAnsi="Tahoma" w:cs="Tahoma"/>
        </w:rPr>
        <w:t xml:space="preserve"> presso l'I.C. Di Carbonera si è svolto l'incontro di progettazione e programmazione del laboratorio per l'anno scolastico 2016/17. Come previsto dal progetto generale, partecipano anche le insegnanti dell'I.C. Di Maserada.</w:t>
      </w:r>
    </w:p>
    <w:p w:rsidR="00C62030" w:rsidRPr="00C62030" w:rsidRDefault="00C62030" w:rsidP="00C62030">
      <w:pPr>
        <w:pStyle w:val="Standard"/>
        <w:jc w:val="both"/>
        <w:rPr>
          <w:rFonts w:ascii="Tahoma" w:hAnsi="Tahoma" w:cs="Tahoma"/>
        </w:rPr>
      </w:pPr>
    </w:p>
    <w:p w:rsidR="00C62030" w:rsidRDefault="00C62030" w:rsidP="00C62030">
      <w:pPr>
        <w:pStyle w:val="Standard"/>
        <w:jc w:val="both"/>
        <w:rPr>
          <w:rFonts w:ascii="Tahoma" w:hAnsi="Tahoma" w:cs="Tahoma"/>
        </w:rPr>
      </w:pPr>
      <w:r w:rsidRPr="00C62030">
        <w:rPr>
          <w:rFonts w:ascii="Tahoma" w:hAnsi="Tahoma" w:cs="Tahoma"/>
        </w:rPr>
        <w:t>COMUNICAZIONI</w:t>
      </w:r>
    </w:p>
    <w:p w:rsidR="002D5D17" w:rsidRDefault="002D5D17" w:rsidP="00C62030">
      <w:pPr>
        <w:pStyle w:val="Standard"/>
        <w:jc w:val="both"/>
        <w:rPr>
          <w:rFonts w:ascii="Tahoma" w:hAnsi="Tahoma" w:cs="Tahoma"/>
        </w:rPr>
      </w:pPr>
    </w:p>
    <w:p w:rsidR="002D5D17" w:rsidRDefault="002D5D17" w:rsidP="00E3442C">
      <w:pPr>
        <w:pStyle w:val="Standard"/>
        <w:numPr>
          <w:ilvl w:val="0"/>
          <w:numId w:val="3"/>
        </w:numPr>
        <w:jc w:val="both"/>
        <w:rPr>
          <w:rFonts w:ascii="Tahoma" w:hAnsi="Tahoma" w:cs="Tahoma"/>
        </w:rPr>
      </w:pPr>
    </w:p>
    <w:p w:rsidR="002D5D17" w:rsidRDefault="002D5D17" w:rsidP="00E3442C">
      <w:pPr>
        <w:pStyle w:val="Standard"/>
        <w:numPr>
          <w:ilvl w:val="0"/>
          <w:numId w:val="3"/>
        </w:numPr>
        <w:jc w:val="both"/>
        <w:rPr>
          <w:rFonts w:ascii="Tahoma" w:hAnsi="Tahoma" w:cs="Tahoma"/>
        </w:rPr>
      </w:pPr>
      <w:r>
        <w:rPr>
          <w:rFonts w:ascii="Tahoma" w:hAnsi="Tahoma" w:cs="Tahoma"/>
        </w:rPr>
        <w:t>Il 16 febbraio si è svolto l’incontro del CTS.</w:t>
      </w:r>
    </w:p>
    <w:p w:rsidR="00A906FC" w:rsidRDefault="00A906FC" w:rsidP="00E3442C">
      <w:pPr>
        <w:pStyle w:val="Standard"/>
        <w:numPr>
          <w:ilvl w:val="0"/>
          <w:numId w:val="3"/>
        </w:numPr>
        <w:jc w:val="both"/>
        <w:rPr>
          <w:rFonts w:ascii="Tahoma" w:hAnsi="Tahoma" w:cs="Tahoma"/>
        </w:rPr>
      </w:pPr>
      <w:r>
        <w:rPr>
          <w:rFonts w:ascii="Tahoma" w:hAnsi="Tahoma" w:cs="Tahoma"/>
        </w:rPr>
        <w:t xml:space="preserve">A Venezia è stata inaugurata una interessantissima mostra c/o Palazzo </w:t>
      </w:r>
      <w:proofErr w:type="spellStart"/>
      <w:r>
        <w:rPr>
          <w:rFonts w:ascii="Tahoma" w:hAnsi="Tahoma" w:cs="Tahoma"/>
        </w:rPr>
        <w:t>Loredan</w:t>
      </w:r>
      <w:proofErr w:type="spellEnd"/>
      <w:r>
        <w:rPr>
          <w:rFonts w:ascii="Tahoma" w:hAnsi="Tahoma" w:cs="Tahoma"/>
        </w:rPr>
        <w:t xml:space="preserve">, sede della Fondazione Ligabue “Prima dell’alfabeto” perciò è stata organizzata una visita guidata per le insegnanti della rete. Le date per la visita sono state fissate per il 2 e l’11 marzo. </w:t>
      </w:r>
    </w:p>
    <w:p w:rsidR="002D5D17" w:rsidRDefault="002D5D17" w:rsidP="00E3442C">
      <w:pPr>
        <w:pStyle w:val="Standard"/>
        <w:numPr>
          <w:ilvl w:val="0"/>
          <w:numId w:val="3"/>
        </w:numPr>
        <w:jc w:val="both"/>
        <w:rPr>
          <w:rFonts w:ascii="Tahoma" w:hAnsi="Tahoma" w:cs="Tahoma"/>
        </w:rPr>
      </w:pPr>
      <w:r>
        <w:rPr>
          <w:rFonts w:ascii="Tahoma" w:hAnsi="Tahoma" w:cs="Tahoma"/>
        </w:rPr>
        <w:t>Si ricorda la recentissima scomparsa dell’</w:t>
      </w:r>
      <w:proofErr w:type="spellStart"/>
      <w:r>
        <w:rPr>
          <w:rFonts w:ascii="Tahoma" w:hAnsi="Tahoma" w:cs="Tahoma"/>
        </w:rPr>
        <w:t>ins</w:t>
      </w:r>
      <w:proofErr w:type="spellEnd"/>
      <w:r>
        <w:rPr>
          <w:rFonts w:ascii="Tahoma" w:hAnsi="Tahoma" w:cs="Tahoma"/>
        </w:rPr>
        <w:t xml:space="preserve">. De Bei Rosella da sempre coordinatrice del gruppo di </w:t>
      </w:r>
      <w:proofErr w:type="spellStart"/>
      <w:r>
        <w:rPr>
          <w:rFonts w:ascii="Tahoma" w:hAnsi="Tahoma" w:cs="Tahoma"/>
        </w:rPr>
        <w:t>geostoria</w:t>
      </w:r>
      <w:proofErr w:type="spellEnd"/>
      <w:r>
        <w:rPr>
          <w:rFonts w:ascii="Tahoma" w:hAnsi="Tahoma" w:cs="Tahoma"/>
        </w:rPr>
        <w:t xml:space="preserve"> di Mogliano e fondatrice delle Rete. A breve saranno caricate nel sito alcune testimonianze d’amicizia e alcune delle pagine da lei scritte.</w:t>
      </w:r>
    </w:p>
    <w:p w:rsidR="002D5D17" w:rsidRDefault="002D5D17" w:rsidP="00E3442C">
      <w:pPr>
        <w:pStyle w:val="Standard"/>
        <w:numPr>
          <w:ilvl w:val="0"/>
          <w:numId w:val="3"/>
        </w:numPr>
        <w:jc w:val="both"/>
        <w:rPr>
          <w:rFonts w:ascii="Tahoma" w:hAnsi="Tahoma" w:cs="Tahoma"/>
        </w:rPr>
      </w:pPr>
      <w:r>
        <w:rPr>
          <w:rFonts w:ascii="Tahoma" w:hAnsi="Tahoma" w:cs="Tahoma"/>
        </w:rPr>
        <w:t>Si ricorda che il 23 febbraio si svolgerà il 3° incontro del corso RCS 2 (Riconoscere le competenze in storia) a cui partecipano quattro docenti del laboratorio (</w:t>
      </w:r>
      <w:proofErr w:type="spellStart"/>
      <w:r>
        <w:rPr>
          <w:rFonts w:ascii="Tahoma" w:hAnsi="Tahoma" w:cs="Tahoma"/>
        </w:rPr>
        <w:t>Bordin</w:t>
      </w:r>
      <w:proofErr w:type="spellEnd"/>
      <w:r>
        <w:rPr>
          <w:rFonts w:ascii="Tahoma" w:hAnsi="Tahoma" w:cs="Tahoma"/>
        </w:rPr>
        <w:t xml:space="preserve">, Moro, Romeo, </w:t>
      </w:r>
      <w:proofErr w:type="spellStart"/>
      <w:r>
        <w:rPr>
          <w:rFonts w:ascii="Tahoma" w:hAnsi="Tahoma" w:cs="Tahoma"/>
        </w:rPr>
        <w:t>Scomparin</w:t>
      </w:r>
      <w:proofErr w:type="spellEnd"/>
      <w:r>
        <w:rPr>
          <w:rFonts w:ascii="Tahoma" w:hAnsi="Tahoma" w:cs="Tahoma"/>
        </w:rPr>
        <w:t>). L’</w:t>
      </w:r>
      <w:proofErr w:type="spellStart"/>
      <w:r>
        <w:rPr>
          <w:rFonts w:ascii="Tahoma" w:hAnsi="Tahoma" w:cs="Tahoma"/>
        </w:rPr>
        <w:t>ins</w:t>
      </w:r>
      <w:proofErr w:type="spellEnd"/>
      <w:r>
        <w:rPr>
          <w:rFonts w:ascii="Tahoma" w:hAnsi="Tahoma" w:cs="Tahoma"/>
        </w:rPr>
        <w:t xml:space="preserve">. </w:t>
      </w:r>
      <w:proofErr w:type="spellStart"/>
      <w:r>
        <w:rPr>
          <w:rFonts w:ascii="Tahoma" w:hAnsi="Tahoma" w:cs="Tahoma"/>
        </w:rPr>
        <w:t>Bordin</w:t>
      </w:r>
      <w:proofErr w:type="spellEnd"/>
      <w:r>
        <w:rPr>
          <w:rFonts w:ascii="Tahoma" w:hAnsi="Tahoma" w:cs="Tahoma"/>
        </w:rPr>
        <w:t xml:space="preserve"> comunica che non potrà partecipare poiché impegnata in un concomitante incontro presso il Museo di Montebelluna.</w:t>
      </w:r>
    </w:p>
    <w:p w:rsidR="00AB1D5E" w:rsidRDefault="00AB1D5E" w:rsidP="00E3442C">
      <w:pPr>
        <w:pStyle w:val="Standard"/>
        <w:numPr>
          <w:ilvl w:val="0"/>
          <w:numId w:val="3"/>
        </w:numPr>
        <w:jc w:val="both"/>
        <w:rPr>
          <w:rFonts w:ascii="Tahoma" w:hAnsi="Tahoma" w:cs="Tahoma"/>
        </w:rPr>
      </w:pPr>
      <w:r>
        <w:rPr>
          <w:rFonts w:ascii="Tahoma" w:hAnsi="Tahoma" w:cs="Tahoma"/>
        </w:rPr>
        <w:t>Il Progetto “Segni di Terra” sta proseguendo con l’allestimento degli spazi nel Museo di Maserada. Si sta creando un portale digitale che permetterà di implementare via via i materiali prodotti dalle scuole e da alcune classi degli istituti della Rete.</w:t>
      </w:r>
    </w:p>
    <w:p w:rsidR="00C62030" w:rsidRPr="00AB1D5E" w:rsidRDefault="00AB1D5E" w:rsidP="00E3442C">
      <w:pPr>
        <w:pStyle w:val="Standard"/>
        <w:numPr>
          <w:ilvl w:val="0"/>
          <w:numId w:val="3"/>
        </w:numPr>
        <w:jc w:val="both"/>
        <w:rPr>
          <w:rFonts w:ascii="Tahoma" w:hAnsi="Tahoma" w:cs="Tahoma"/>
        </w:rPr>
      </w:pPr>
      <w:r w:rsidRPr="00AB1D5E">
        <w:rPr>
          <w:rFonts w:ascii="Tahoma" w:hAnsi="Tahoma" w:cs="Tahoma"/>
        </w:rPr>
        <w:lastRenderedPageBreak/>
        <w:t xml:space="preserve">Si dà una valutazione positiva alla </w:t>
      </w:r>
      <w:r w:rsidR="00982BAA" w:rsidRPr="00AB1D5E">
        <w:rPr>
          <w:rFonts w:ascii="Tahoma" w:hAnsi="Tahoma" w:cs="Tahoma"/>
        </w:rPr>
        <w:t>visita guidata presso la mostra “</w:t>
      </w:r>
      <w:r w:rsidR="00E3442C" w:rsidRPr="00AB1D5E">
        <w:rPr>
          <w:rFonts w:ascii="Tahoma" w:hAnsi="Tahoma" w:cs="Tahoma"/>
        </w:rPr>
        <w:t>L</w:t>
      </w:r>
      <w:r w:rsidR="00982BAA" w:rsidRPr="00AB1D5E">
        <w:rPr>
          <w:rFonts w:ascii="Tahoma" w:hAnsi="Tahoma" w:cs="Tahoma"/>
        </w:rPr>
        <w:t>a geografia</w:t>
      </w:r>
      <w:r>
        <w:rPr>
          <w:rFonts w:ascii="Tahoma" w:hAnsi="Tahoma" w:cs="Tahoma"/>
        </w:rPr>
        <w:t xml:space="preserve"> serve a fare la guerra?” sempre ottimamente presentata dal curatore Massimo Rossi.</w:t>
      </w:r>
    </w:p>
    <w:p w:rsidR="00276C09" w:rsidRDefault="00276C09" w:rsidP="00276C09">
      <w:pPr>
        <w:pStyle w:val="Standard"/>
        <w:ind w:left="720"/>
        <w:jc w:val="both"/>
        <w:rPr>
          <w:rFonts w:ascii="Tahoma" w:hAnsi="Tahoma" w:cs="Tahoma"/>
        </w:rPr>
      </w:pPr>
    </w:p>
    <w:p w:rsidR="00276C09" w:rsidRPr="00276C09" w:rsidRDefault="00276C09" w:rsidP="00276C09">
      <w:pPr>
        <w:pStyle w:val="Standard"/>
        <w:ind w:left="720"/>
        <w:jc w:val="both"/>
        <w:rPr>
          <w:rFonts w:ascii="Tahoma" w:hAnsi="Tahoma" w:cs="Tahoma"/>
        </w:rPr>
      </w:pPr>
    </w:p>
    <w:p w:rsidR="00C62030" w:rsidRPr="00C62030" w:rsidRDefault="00C62030" w:rsidP="00C62030">
      <w:pPr>
        <w:pStyle w:val="Standard"/>
        <w:jc w:val="both"/>
        <w:rPr>
          <w:rFonts w:ascii="Tahoma" w:hAnsi="Tahoma" w:cs="Tahoma"/>
        </w:rPr>
      </w:pPr>
      <w:r w:rsidRPr="00C62030">
        <w:rPr>
          <w:rFonts w:ascii="Tahoma" w:hAnsi="Tahoma" w:cs="Tahoma"/>
        </w:rPr>
        <w:t>ATTIVITA' NELLE CLASSI</w:t>
      </w:r>
    </w:p>
    <w:p w:rsidR="00C62030" w:rsidRPr="00C62030" w:rsidRDefault="00C62030" w:rsidP="00C62030">
      <w:pPr>
        <w:pStyle w:val="Standard"/>
        <w:jc w:val="both"/>
        <w:rPr>
          <w:rFonts w:ascii="Tahoma" w:hAnsi="Tahoma" w:cs="Tahoma"/>
        </w:rPr>
      </w:pPr>
    </w:p>
    <w:p w:rsidR="00C62030" w:rsidRPr="00C62030" w:rsidRDefault="00C62030" w:rsidP="00C62030">
      <w:pPr>
        <w:pStyle w:val="Standard"/>
        <w:jc w:val="both"/>
        <w:rPr>
          <w:rFonts w:ascii="Tahoma" w:hAnsi="Tahoma" w:cs="Tahoma"/>
        </w:rPr>
      </w:pPr>
      <w:r w:rsidRPr="00C62030">
        <w:rPr>
          <w:rFonts w:ascii="Tahoma" w:hAnsi="Tahoma" w:cs="Tahoma"/>
        </w:rPr>
        <w:t>Classi 2</w:t>
      </w:r>
    </w:p>
    <w:p w:rsidR="00C62030" w:rsidRDefault="000263D4" w:rsidP="00C62030">
      <w:pPr>
        <w:pStyle w:val="Standard"/>
        <w:jc w:val="both"/>
        <w:rPr>
          <w:rFonts w:ascii="Tahoma" w:hAnsi="Tahoma" w:cs="Tahoma"/>
        </w:rPr>
      </w:pPr>
      <w:r>
        <w:rPr>
          <w:rFonts w:ascii="Tahoma" w:hAnsi="Tahoma" w:cs="Tahoma"/>
        </w:rPr>
        <w:t xml:space="preserve">L'insegnante </w:t>
      </w:r>
      <w:proofErr w:type="spellStart"/>
      <w:r>
        <w:rPr>
          <w:rFonts w:ascii="Tahoma" w:hAnsi="Tahoma" w:cs="Tahoma"/>
        </w:rPr>
        <w:t>Buonaiuto</w:t>
      </w:r>
      <w:proofErr w:type="spellEnd"/>
      <w:r>
        <w:rPr>
          <w:rFonts w:ascii="Tahoma" w:hAnsi="Tahoma" w:cs="Tahoma"/>
        </w:rPr>
        <w:t xml:space="preserve"> comincerà il laboratorio sulle case coloniche a partire da </w:t>
      </w:r>
      <w:r w:rsidR="00AB1D5E">
        <w:rPr>
          <w:rFonts w:ascii="Tahoma" w:hAnsi="Tahoma" w:cs="Tahoma"/>
        </w:rPr>
        <w:t>marzo</w:t>
      </w:r>
      <w:r>
        <w:rPr>
          <w:rFonts w:ascii="Tahoma" w:hAnsi="Tahoma" w:cs="Tahoma"/>
        </w:rPr>
        <w:t xml:space="preserve">; mentre, per quanto riguarda “La Giornata della Memoria”, riferisce </w:t>
      </w:r>
      <w:r w:rsidR="00AB1D5E">
        <w:rPr>
          <w:rFonts w:ascii="Tahoma" w:hAnsi="Tahoma" w:cs="Tahoma"/>
        </w:rPr>
        <w:t>di aver usato il testo poetico suggerito dall’</w:t>
      </w:r>
      <w:proofErr w:type="spellStart"/>
      <w:r w:rsidR="00AB1D5E">
        <w:rPr>
          <w:rFonts w:ascii="Tahoma" w:hAnsi="Tahoma" w:cs="Tahoma"/>
        </w:rPr>
        <w:t>ins</w:t>
      </w:r>
      <w:proofErr w:type="spellEnd"/>
      <w:r w:rsidR="00AB1D5E">
        <w:rPr>
          <w:rFonts w:ascii="Tahoma" w:hAnsi="Tahoma" w:cs="Tahoma"/>
        </w:rPr>
        <w:t>. Boito. Esso si è rivelato decisamente adatto all’età della classe. Alcuni alunni hanno anche raccontato di avere qualche informazione sul tema della Shoah.</w:t>
      </w:r>
    </w:p>
    <w:p w:rsidR="00BD0ADB" w:rsidRPr="00C62030" w:rsidRDefault="00BD0ADB" w:rsidP="00C62030">
      <w:pPr>
        <w:pStyle w:val="Standard"/>
        <w:jc w:val="both"/>
        <w:rPr>
          <w:rFonts w:ascii="Tahoma" w:hAnsi="Tahoma" w:cs="Tahoma"/>
        </w:rPr>
      </w:pPr>
      <w:r>
        <w:rPr>
          <w:rFonts w:ascii="Tahoma" w:hAnsi="Tahoma" w:cs="Tahoma"/>
        </w:rPr>
        <w:t xml:space="preserve">A Maserada </w:t>
      </w:r>
      <w:proofErr w:type="spellStart"/>
      <w:r>
        <w:rPr>
          <w:rFonts w:ascii="Tahoma" w:hAnsi="Tahoma" w:cs="Tahoma"/>
        </w:rPr>
        <w:t>l’in</w:t>
      </w:r>
      <w:proofErr w:type="spellEnd"/>
      <w:r>
        <w:rPr>
          <w:rFonts w:ascii="Tahoma" w:hAnsi="Tahoma" w:cs="Tahoma"/>
        </w:rPr>
        <w:t>. Romeo continua il lavoro sulla storia della classe e si recherà in visita al museo di Vascon per far vedere in particolare la ricostruzione della classe e degli arredi al tempo dei nonni-bisnonni.</w:t>
      </w:r>
      <w:r w:rsidR="00516B75">
        <w:rPr>
          <w:rFonts w:ascii="Tahoma" w:hAnsi="Tahoma" w:cs="Tahoma"/>
        </w:rPr>
        <w:t xml:space="preserve"> Sta raccogliendo foto del tempo dei nonni per far riflettere gli alunni sul concetto di trasformazione del territorio.</w:t>
      </w:r>
    </w:p>
    <w:p w:rsidR="00C62030" w:rsidRPr="00C62030" w:rsidRDefault="00C62030" w:rsidP="00C62030">
      <w:pPr>
        <w:pStyle w:val="Standard"/>
        <w:jc w:val="both"/>
        <w:rPr>
          <w:rFonts w:ascii="Tahoma" w:hAnsi="Tahoma" w:cs="Tahoma"/>
        </w:rPr>
      </w:pPr>
    </w:p>
    <w:p w:rsidR="00C62030" w:rsidRPr="00C62030" w:rsidRDefault="00C62030" w:rsidP="00C62030">
      <w:pPr>
        <w:pStyle w:val="Standard"/>
        <w:jc w:val="both"/>
        <w:rPr>
          <w:rFonts w:ascii="Tahoma" w:hAnsi="Tahoma" w:cs="Tahoma"/>
        </w:rPr>
      </w:pPr>
      <w:r w:rsidRPr="00C62030">
        <w:rPr>
          <w:rFonts w:ascii="Tahoma" w:hAnsi="Tahoma" w:cs="Tahoma"/>
        </w:rPr>
        <w:t>Classi 4</w:t>
      </w:r>
    </w:p>
    <w:p w:rsidR="00C62030" w:rsidRDefault="000263D4" w:rsidP="00C62030">
      <w:pPr>
        <w:pStyle w:val="Standard"/>
        <w:jc w:val="both"/>
        <w:rPr>
          <w:rFonts w:ascii="Tahoma" w:hAnsi="Tahoma" w:cs="Tahoma"/>
        </w:rPr>
      </w:pPr>
      <w:r>
        <w:rPr>
          <w:rFonts w:ascii="Tahoma" w:hAnsi="Tahoma" w:cs="Tahoma"/>
        </w:rPr>
        <w:t>L' insegna</w:t>
      </w:r>
      <w:r w:rsidR="00463574">
        <w:rPr>
          <w:rFonts w:ascii="Tahoma" w:hAnsi="Tahoma" w:cs="Tahoma"/>
        </w:rPr>
        <w:t>nte Moro ha già avviato il labo</w:t>
      </w:r>
      <w:r>
        <w:rPr>
          <w:rFonts w:ascii="Tahoma" w:hAnsi="Tahoma" w:cs="Tahoma"/>
        </w:rPr>
        <w:t>ratorio sulla storia</w:t>
      </w:r>
      <w:r w:rsidR="00463574">
        <w:rPr>
          <w:rFonts w:ascii="Tahoma" w:hAnsi="Tahoma" w:cs="Tahoma"/>
        </w:rPr>
        <w:t xml:space="preserve"> della scrittura e della carta. </w:t>
      </w:r>
      <w:r w:rsidR="00B87470">
        <w:rPr>
          <w:rFonts w:ascii="Tahoma" w:hAnsi="Tahoma" w:cs="Tahoma"/>
        </w:rPr>
        <w:t>A breve realizzerà un laboratorio di simulazione di costruzione di carta di papiro con garze, caffè e colla.</w:t>
      </w:r>
    </w:p>
    <w:p w:rsidR="00B87470" w:rsidRPr="00C62030" w:rsidRDefault="00B87470" w:rsidP="00C62030">
      <w:pPr>
        <w:pStyle w:val="Standard"/>
        <w:jc w:val="both"/>
        <w:rPr>
          <w:rFonts w:ascii="Tahoma" w:hAnsi="Tahoma" w:cs="Tahoma"/>
        </w:rPr>
      </w:pPr>
      <w:r>
        <w:rPr>
          <w:rFonts w:ascii="Tahoma" w:hAnsi="Tahoma" w:cs="Tahoma"/>
        </w:rPr>
        <w:t>Il percorso sulla Grande Guerra on è ancora iniziato.</w:t>
      </w:r>
    </w:p>
    <w:p w:rsidR="00C62030" w:rsidRDefault="00C62030" w:rsidP="00C62030">
      <w:pPr>
        <w:pStyle w:val="Standard"/>
        <w:jc w:val="both"/>
        <w:rPr>
          <w:rFonts w:ascii="Tahoma" w:hAnsi="Tahoma" w:cs="Tahoma"/>
        </w:rPr>
      </w:pPr>
      <w:r w:rsidRPr="00C62030">
        <w:rPr>
          <w:rFonts w:ascii="Tahoma" w:hAnsi="Tahoma" w:cs="Tahoma"/>
        </w:rPr>
        <w:t>A Varago</w:t>
      </w:r>
      <w:r w:rsidR="00463574">
        <w:rPr>
          <w:rFonts w:ascii="Tahoma" w:hAnsi="Tahoma" w:cs="Tahoma"/>
        </w:rPr>
        <w:t xml:space="preserve"> </w:t>
      </w:r>
      <w:r w:rsidRPr="00C62030">
        <w:rPr>
          <w:rFonts w:ascii="Tahoma" w:hAnsi="Tahoma" w:cs="Tahoma"/>
        </w:rPr>
        <w:t>l'insegnan</w:t>
      </w:r>
      <w:r w:rsidR="00463574">
        <w:rPr>
          <w:rFonts w:ascii="Tahoma" w:hAnsi="Tahoma" w:cs="Tahoma"/>
        </w:rPr>
        <w:t xml:space="preserve">te </w:t>
      </w:r>
      <w:proofErr w:type="spellStart"/>
      <w:r w:rsidR="00463574">
        <w:rPr>
          <w:rFonts w:ascii="Tahoma" w:hAnsi="Tahoma" w:cs="Tahoma"/>
        </w:rPr>
        <w:t>Scomparin</w:t>
      </w:r>
      <w:proofErr w:type="spellEnd"/>
      <w:r w:rsidR="00463574">
        <w:rPr>
          <w:rFonts w:ascii="Tahoma" w:hAnsi="Tahoma" w:cs="Tahoma"/>
        </w:rPr>
        <w:t xml:space="preserve"> ha già iniziato il percorso</w:t>
      </w:r>
      <w:r w:rsidRPr="00C62030">
        <w:rPr>
          <w:rFonts w:ascii="Tahoma" w:hAnsi="Tahoma" w:cs="Tahoma"/>
        </w:rPr>
        <w:t xml:space="preserve"> sulla stori</w:t>
      </w:r>
      <w:r w:rsidR="00B87470">
        <w:rPr>
          <w:rFonts w:ascii="Tahoma" w:hAnsi="Tahoma" w:cs="Tahoma"/>
        </w:rPr>
        <w:t xml:space="preserve">a della scrittura e della carta con la realizzazione di tavolette in </w:t>
      </w:r>
      <w:proofErr w:type="spellStart"/>
      <w:r w:rsidR="00B87470">
        <w:rPr>
          <w:rFonts w:ascii="Tahoma" w:hAnsi="Tahoma" w:cs="Tahoma"/>
        </w:rPr>
        <w:t>das</w:t>
      </w:r>
      <w:proofErr w:type="spellEnd"/>
      <w:r w:rsidR="00B87470">
        <w:rPr>
          <w:rFonts w:ascii="Tahoma" w:hAnsi="Tahoma" w:cs="Tahoma"/>
        </w:rPr>
        <w:t xml:space="preserve"> per simulare quelle dei Sumeri.</w:t>
      </w:r>
    </w:p>
    <w:p w:rsidR="00463574" w:rsidRPr="00C62030" w:rsidRDefault="009520C5" w:rsidP="00C62030">
      <w:pPr>
        <w:pStyle w:val="Standard"/>
        <w:jc w:val="both"/>
        <w:rPr>
          <w:rFonts w:ascii="Tahoma" w:hAnsi="Tahoma" w:cs="Tahoma"/>
        </w:rPr>
      </w:pPr>
      <w:r>
        <w:rPr>
          <w:rFonts w:ascii="Tahoma" w:hAnsi="Tahoma" w:cs="Tahoma"/>
        </w:rPr>
        <w:t>A Maserada l</w:t>
      </w:r>
      <w:r w:rsidR="00463574">
        <w:rPr>
          <w:rFonts w:ascii="Tahoma" w:hAnsi="Tahoma" w:cs="Tahoma"/>
        </w:rPr>
        <w:t xml:space="preserve">’insegnante Sartori comunica che </w:t>
      </w:r>
      <w:r w:rsidR="00B87470">
        <w:rPr>
          <w:rFonts w:ascii="Tahoma" w:hAnsi="Tahoma" w:cs="Tahoma"/>
        </w:rPr>
        <w:t>prosegue</w:t>
      </w:r>
      <w:r w:rsidR="00463574">
        <w:rPr>
          <w:rFonts w:ascii="Tahoma" w:hAnsi="Tahoma" w:cs="Tahoma"/>
        </w:rPr>
        <w:t xml:space="preserve"> il laboratorio sulla storia della scrittura.</w:t>
      </w:r>
    </w:p>
    <w:p w:rsidR="00C62030" w:rsidRPr="00C62030" w:rsidRDefault="00C62030" w:rsidP="00C62030">
      <w:pPr>
        <w:pStyle w:val="Standard"/>
        <w:jc w:val="both"/>
        <w:rPr>
          <w:rFonts w:ascii="Tahoma" w:hAnsi="Tahoma" w:cs="Tahoma"/>
        </w:rPr>
      </w:pPr>
    </w:p>
    <w:p w:rsidR="00C62030" w:rsidRPr="00C62030" w:rsidRDefault="00C62030" w:rsidP="00C62030">
      <w:pPr>
        <w:pStyle w:val="Standard"/>
        <w:jc w:val="both"/>
        <w:rPr>
          <w:rFonts w:ascii="Tahoma" w:hAnsi="Tahoma" w:cs="Tahoma"/>
        </w:rPr>
      </w:pPr>
      <w:r w:rsidRPr="00C62030">
        <w:rPr>
          <w:rFonts w:ascii="Tahoma" w:hAnsi="Tahoma" w:cs="Tahoma"/>
        </w:rPr>
        <w:t>Classi 5</w:t>
      </w:r>
    </w:p>
    <w:p w:rsidR="006833F4" w:rsidRDefault="00463574" w:rsidP="00C62030">
      <w:pPr>
        <w:pStyle w:val="Standard"/>
        <w:jc w:val="both"/>
        <w:rPr>
          <w:rFonts w:ascii="Tahoma" w:hAnsi="Tahoma" w:cs="Tahoma"/>
        </w:rPr>
      </w:pPr>
      <w:r>
        <w:rPr>
          <w:rFonts w:ascii="Tahoma" w:hAnsi="Tahoma" w:cs="Tahoma"/>
        </w:rPr>
        <w:t xml:space="preserve">L'insegnante </w:t>
      </w:r>
      <w:proofErr w:type="spellStart"/>
      <w:r>
        <w:rPr>
          <w:rFonts w:ascii="Tahoma" w:hAnsi="Tahoma" w:cs="Tahoma"/>
        </w:rPr>
        <w:t>Bordin</w:t>
      </w:r>
      <w:proofErr w:type="spellEnd"/>
      <w:r>
        <w:rPr>
          <w:rFonts w:ascii="Tahoma" w:hAnsi="Tahoma" w:cs="Tahoma"/>
        </w:rPr>
        <w:t xml:space="preserve"> </w:t>
      </w:r>
      <w:r w:rsidR="00B87470">
        <w:rPr>
          <w:rFonts w:ascii="Tahoma" w:hAnsi="Tahoma" w:cs="Tahoma"/>
        </w:rPr>
        <w:t>comunica che pe</w:t>
      </w:r>
      <w:r>
        <w:rPr>
          <w:rFonts w:ascii="Tahoma" w:hAnsi="Tahoma" w:cs="Tahoma"/>
        </w:rPr>
        <w:t xml:space="preserve">r quanto concerne “La Giornata della Memoria” </w:t>
      </w:r>
      <w:r w:rsidR="00B87470">
        <w:rPr>
          <w:rFonts w:ascii="Tahoma" w:hAnsi="Tahoma" w:cs="Tahoma"/>
        </w:rPr>
        <w:t>il percorso anticipato e illustrato anche nell</w:t>
      </w:r>
      <w:r>
        <w:rPr>
          <w:rFonts w:ascii="Tahoma" w:hAnsi="Tahoma" w:cs="Tahoma"/>
        </w:rPr>
        <w:t>a</w:t>
      </w:r>
      <w:r w:rsidR="00B87470">
        <w:rPr>
          <w:rFonts w:ascii="Tahoma" w:hAnsi="Tahoma" w:cs="Tahoma"/>
        </w:rPr>
        <w:t xml:space="preserve"> NL n° 12 è stato portato a termine ed ha riscontrato moltissimo interesse da parte delle classi. La visita al Ghetto di Venezia è servito a rinforzare le conoscenze acquisite sul tema della Shoah e a dare una sia pur parziale risposta alle domande poste in partenza dai ragazzi stessi.</w:t>
      </w:r>
    </w:p>
    <w:p w:rsidR="00F81235" w:rsidRDefault="006833F4" w:rsidP="00C62030">
      <w:pPr>
        <w:pStyle w:val="Standard"/>
        <w:jc w:val="both"/>
        <w:rPr>
          <w:rFonts w:ascii="Tahoma" w:hAnsi="Tahoma" w:cs="Tahoma"/>
        </w:rPr>
      </w:pPr>
      <w:r>
        <w:rPr>
          <w:rFonts w:ascii="Tahoma" w:hAnsi="Tahoma" w:cs="Tahoma"/>
        </w:rPr>
        <w:t xml:space="preserve">Il 24 febbraio le classi faranno un laboratorio di </w:t>
      </w:r>
      <w:r w:rsidR="00F81235">
        <w:rPr>
          <w:rFonts w:ascii="Tahoma" w:hAnsi="Tahoma" w:cs="Tahoma"/>
        </w:rPr>
        <w:t>produzione della carta a mano nell’ambito del Progetto Contarina. L’esperienza pratica sarà in seguito approfondita con alcuni materiali storiografici relativi al territorio di Carbonera e alla presenza di mulini da carta.</w:t>
      </w:r>
    </w:p>
    <w:p w:rsidR="00B87470" w:rsidRDefault="00F81235" w:rsidP="00C62030">
      <w:pPr>
        <w:pStyle w:val="Standard"/>
        <w:jc w:val="both"/>
        <w:rPr>
          <w:rFonts w:ascii="Tahoma" w:hAnsi="Tahoma" w:cs="Tahoma"/>
        </w:rPr>
      </w:pPr>
      <w:r>
        <w:rPr>
          <w:rFonts w:ascii="Tahoma" w:hAnsi="Tahoma" w:cs="Tahoma"/>
        </w:rPr>
        <w:t xml:space="preserve">Comunica che il 14 marzo le classi andranno al Museo Archeologico di Montebelluna e, oltre alla visita guidata alla collezione dei Veneti antichi, parteciperanno ad un laboratorio sperimentale per verificare l’efficacia dello schedario contenuto nel quaderno didattico “C’era una volta la ceramica”. A tale scopo si prenderanno accordi e si progetterà lo svolgimento del laboratorio </w:t>
      </w:r>
      <w:r w:rsidR="000C29F6">
        <w:rPr>
          <w:rFonts w:ascii="Tahoma" w:hAnsi="Tahoma" w:cs="Tahoma"/>
        </w:rPr>
        <w:t xml:space="preserve">(gratuito) </w:t>
      </w:r>
      <w:r>
        <w:rPr>
          <w:rFonts w:ascii="Tahoma" w:hAnsi="Tahoma" w:cs="Tahoma"/>
        </w:rPr>
        <w:t xml:space="preserve">assieme alle responsabili del Museo: dott.ssa </w:t>
      </w:r>
      <w:r w:rsidR="000C29F6">
        <w:rPr>
          <w:rFonts w:ascii="Tahoma" w:hAnsi="Tahoma" w:cs="Tahoma"/>
        </w:rPr>
        <w:t>Em</w:t>
      </w:r>
      <w:r>
        <w:rPr>
          <w:rFonts w:ascii="Tahoma" w:hAnsi="Tahoma" w:cs="Tahoma"/>
        </w:rPr>
        <w:t>anuela</w:t>
      </w:r>
      <w:r w:rsidR="009520C5">
        <w:rPr>
          <w:rFonts w:ascii="Tahoma" w:hAnsi="Tahoma" w:cs="Tahoma"/>
        </w:rPr>
        <w:t xml:space="preserve"> </w:t>
      </w:r>
      <w:proofErr w:type="spellStart"/>
      <w:r w:rsidR="000C29F6">
        <w:rPr>
          <w:rFonts w:ascii="Tahoma" w:hAnsi="Tahoma" w:cs="Tahoma"/>
        </w:rPr>
        <w:t>Gilli</w:t>
      </w:r>
      <w:proofErr w:type="spellEnd"/>
      <w:r w:rsidR="000C29F6">
        <w:rPr>
          <w:rFonts w:ascii="Tahoma" w:hAnsi="Tahoma" w:cs="Tahoma"/>
        </w:rPr>
        <w:t xml:space="preserve">, conservatrice del museo, dott.ssa Angela </w:t>
      </w:r>
      <w:proofErr w:type="spellStart"/>
      <w:r w:rsidR="000C29F6">
        <w:rPr>
          <w:rFonts w:ascii="Tahoma" w:hAnsi="Tahoma" w:cs="Tahoma"/>
        </w:rPr>
        <w:t>Trevisin</w:t>
      </w:r>
      <w:proofErr w:type="spellEnd"/>
      <w:r w:rsidR="000C29F6">
        <w:rPr>
          <w:rFonts w:ascii="Tahoma" w:hAnsi="Tahoma" w:cs="Tahoma"/>
        </w:rPr>
        <w:t xml:space="preserve">, archeologa responsabile delle attività didattiche, dott.ssa Patrizia </w:t>
      </w:r>
      <w:proofErr w:type="spellStart"/>
      <w:r w:rsidR="000C29F6">
        <w:rPr>
          <w:rFonts w:ascii="Tahoma" w:hAnsi="Tahoma" w:cs="Tahoma"/>
        </w:rPr>
        <w:t>Manessi</w:t>
      </w:r>
      <w:proofErr w:type="spellEnd"/>
      <w:r w:rsidR="000C29F6">
        <w:rPr>
          <w:rFonts w:ascii="Tahoma" w:hAnsi="Tahoma" w:cs="Tahoma"/>
        </w:rPr>
        <w:t xml:space="preserve"> ex direttrice del museo e archeologa esperta del periodo romano.</w:t>
      </w:r>
    </w:p>
    <w:p w:rsidR="000C29F6" w:rsidRDefault="000C29F6" w:rsidP="00C62030">
      <w:pPr>
        <w:pStyle w:val="Standard"/>
        <w:jc w:val="both"/>
        <w:rPr>
          <w:rFonts w:ascii="Tahoma" w:hAnsi="Tahoma" w:cs="Tahoma"/>
        </w:rPr>
      </w:pPr>
      <w:r>
        <w:rPr>
          <w:rFonts w:ascii="Tahoma" w:hAnsi="Tahoma" w:cs="Tahoma"/>
        </w:rPr>
        <w:t>A Varago l</w:t>
      </w:r>
      <w:r w:rsidR="00463574">
        <w:rPr>
          <w:rFonts w:ascii="Tahoma" w:hAnsi="Tahoma" w:cs="Tahoma"/>
        </w:rPr>
        <w:t xml:space="preserve">'insegnante </w:t>
      </w:r>
      <w:proofErr w:type="spellStart"/>
      <w:r w:rsidR="00463574">
        <w:rPr>
          <w:rFonts w:ascii="Tahoma" w:hAnsi="Tahoma" w:cs="Tahoma"/>
        </w:rPr>
        <w:t>Scomparin</w:t>
      </w:r>
      <w:proofErr w:type="spellEnd"/>
      <w:r w:rsidR="00463574">
        <w:rPr>
          <w:rFonts w:ascii="Tahoma" w:hAnsi="Tahoma" w:cs="Tahoma"/>
        </w:rPr>
        <w:t xml:space="preserve"> </w:t>
      </w:r>
      <w:r>
        <w:rPr>
          <w:rFonts w:ascii="Tahoma" w:hAnsi="Tahoma" w:cs="Tahoma"/>
        </w:rPr>
        <w:t>deve portare a termine il lavoro da esporre alla mostra “Segni di terra”.</w:t>
      </w:r>
    </w:p>
    <w:p w:rsidR="00BD0ADB" w:rsidRDefault="000C29F6" w:rsidP="00C62030">
      <w:pPr>
        <w:pStyle w:val="Standard"/>
        <w:jc w:val="both"/>
        <w:rPr>
          <w:rFonts w:ascii="Tahoma" w:hAnsi="Tahoma" w:cs="Tahoma"/>
        </w:rPr>
      </w:pPr>
      <w:r>
        <w:rPr>
          <w:rFonts w:ascii="Tahoma" w:hAnsi="Tahoma" w:cs="Tahoma"/>
        </w:rPr>
        <w:t>Sta selezionando materiali e progettando il percorso didattico sulla storia della scuola di Varago.</w:t>
      </w:r>
    </w:p>
    <w:p w:rsidR="00C62030" w:rsidRPr="00C62030" w:rsidRDefault="00BD0ADB" w:rsidP="00C62030">
      <w:pPr>
        <w:pStyle w:val="Standard"/>
        <w:jc w:val="both"/>
        <w:rPr>
          <w:rFonts w:ascii="Tahoma" w:hAnsi="Tahoma" w:cs="Tahoma"/>
        </w:rPr>
      </w:pPr>
      <w:r>
        <w:rPr>
          <w:rFonts w:ascii="Tahoma" w:hAnsi="Tahoma" w:cs="Tahoma"/>
        </w:rPr>
        <w:t>Grazie anche ai suggerimenti colti dalla nl del sito ha svolto e raccolto la documentazione del percorso dedicato alla “Giornata della Memoria”.</w:t>
      </w:r>
    </w:p>
    <w:p w:rsidR="00C62030" w:rsidRPr="00C62030" w:rsidRDefault="00C62030" w:rsidP="00C62030">
      <w:pPr>
        <w:pStyle w:val="Standard"/>
        <w:jc w:val="both"/>
        <w:rPr>
          <w:rFonts w:ascii="Tahoma" w:hAnsi="Tahoma" w:cs="Tahoma"/>
        </w:rPr>
      </w:pPr>
    </w:p>
    <w:p w:rsidR="00C62030" w:rsidRPr="00C62030" w:rsidRDefault="00C62030" w:rsidP="00C62030">
      <w:pPr>
        <w:pStyle w:val="Standard"/>
        <w:jc w:val="both"/>
        <w:rPr>
          <w:rFonts w:ascii="Tahoma" w:hAnsi="Tahoma" w:cs="Tahoma"/>
        </w:rPr>
      </w:pPr>
      <w:r w:rsidRPr="00C62030">
        <w:rPr>
          <w:rFonts w:ascii="Tahoma" w:hAnsi="Tahoma" w:cs="Tahoma"/>
        </w:rPr>
        <w:t>CALENDARIO</w:t>
      </w:r>
    </w:p>
    <w:p w:rsidR="00C62030" w:rsidRPr="00C62030" w:rsidRDefault="00982BAA" w:rsidP="00C62030">
      <w:pPr>
        <w:pStyle w:val="Standard"/>
        <w:jc w:val="both"/>
        <w:rPr>
          <w:rFonts w:ascii="Tahoma" w:hAnsi="Tahoma" w:cs="Tahoma"/>
        </w:rPr>
      </w:pPr>
      <w:r>
        <w:rPr>
          <w:rFonts w:ascii="Tahoma" w:hAnsi="Tahoma" w:cs="Tahoma"/>
        </w:rPr>
        <w:t>Il gruppo conferma tutte le date precedentemente stabilite.</w:t>
      </w:r>
    </w:p>
    <w:p w:rsidR="00C62030" w:rsidRPr="00C62030" w:rsidRDefault="00C62030" w:rsidP="00C62030">
      <w:pPr>
        <w:pStyle w:val="Standard"/>
        <w:jc w:val="both"/>
        <w:rPr>
          <w:rFonts w:ascii="Tahoma" w:hAnsi="Tahoma" w:cs="Tahoma"/>
        </w:rPr>
      </w:pPr>
    </w:p>
    <w:p w:rsidR="00CE791A" w:rsidRDefault="00982BAA" w:rsidP="00CE791A">
      <w:pPr>
        <w:pStyle w:val="Standard"/>
        <w:jc w:val="both"/>
        <w:rPr>
          <w:rFonts w:ascii="Tahoma" w:hAnsi="Tahoma" w:cs="Tahoma"/>
        </w:rPr>
      </w:pPr>
      <w:r>
        <w:rPr>
          <w:rFonts w:ascii="Tahoma" w:hAnsi="Tahoma" w:cs="Tahoma"/>
        </w:rPr>
        <w:t xml:space="preserve"> </w:t>
      </w:r>
    </w:p>
    <w:p w:rsidR="00C62030" w:rsidRPr="00C62030" w:rsidRDefault="00982BAA" w:rsidP="00CE791A">
      <w:pPr>
        <w:pStyle w:val="Standard"/>
        <w:jc w:val="right"/>
        <w:rPr>
          <w:rFonts w:ascii="Tahoma" w:hAnsi="Tahoma" w:cs="Tahoma"/>
        </w:rPr>
      </w:pPr>
      <w:r>
        <w:rPr>
          <w:rFonts w:ascii="Tahoma" w:hAnsi="Tahoma" w:cs="Tahoma"/>
        </w:rPr>
        <w:t xml:space="preserve">La coordinatrice </w:t>
      </w:r>
      <w:r w:rsidR="00CE791A">
        <w:rPr>
          <w:rFonts w:ascii="Tahoma" w:hAnsi="Tahoma" w:cs="Tahoma"/>
        </w:rPr>
        <w:t xml:space="preserve">e segretaria </w:t>
      </w:r>
    </w:p>
    <w:p w:rsidR="00C62030" w:rsidRPr="00C62030" w:rsidRDefault="00C62030" w:rsidP="00C62030">
      <w:pPr>
        <w:pStyle w:val="Standard"/>
        <w:jc w:val="both"/>
        <w:rPr>
          <w:rFonts w:ascii="Tahoma" w:hAnsi="Tahoma" w:cs="Tahoma"/>
        </w:rPr>
      </w:pPr>
      <w:r w:rsidRPr="00C62030">
        <w:rPr>
          <w:rFonts w:ascii="Tahoma" w:hAnsi="Tahoma" w:cs="Tahoma"/>
        </w:rPr>
        <w:t xml:space="preserve">                                                                                      </w:t>
      </w:r>
      <w:r w:rsidR="00184EC8">
        <w:rPr>
          <w:rFonts w:ascii="Tahoma" w:hAnsi="Tahoma" w:cs="Tahoma"/>
        </w:rPr>
        <w:t xml:space="preserve"> </w:t>
      </w:r>
      <w:r w:rsidRPr="00C62030">
        <w:rPr>
          <w:rFonts w:ascii="Tahoma" w:hAnsi="Tahoma" w:cs="Tahoma"/>
        </w:rPr>
        <w:t xml:space="preserve">     </w:t>
      </w:r>
      <w:proofErr w:type="spellStart"/>
      <w:proofErr w:type="gramStart"/>
      <w:r w:rsidRPr="00C62030">
        <w:rPr>
          <w:rFonts w:ascii="Tahoma" w:hAnsi="Tahoma" w:cs="Tahoma"/>
        </w:rPr>
        <w:t>ins</w:t>
      </w:r>
      <w:proofErr w:type="spellEnd"/>
      <w:proofErr w:type="gramEnd"/>
      <w:r w:rsidRPr="00C62030">
        <w:rPr>
          <w:rFonts w:ascii="Tahoma" w:hAnsi="Tahoma" w:cs="Tahoma"/>
        </w:rPr>
        <w:t xml:space="preserve">. </w:t>
      </w:r>
      <w:proofErr w:type="spellStart"/>
      <w:r w:rsidRPr="00C62030">
        <w:rPr>
          <w:rFonts w:ascii="Tahoma" w:hAnsi="Tahoma" w:cs="Tahoma"/>
        </w:rPr>
        <w:t>Bordin</w:t>
      </w:r>
      <w:proofErr w:type="spellEnd"/>
      <w:r w:rsidRPr="00C62030">
        <w:rPr>
          <w:rFonts w:ascii="Tahoma" w:hAnsi="Tahoma" w:cs="Tahoma"/>
        </w:rPr>
        <w:t xml:space="preserve"> Luisa</w:t>
      </w:r>
      <w:bookmarkStart w:id="0" w:name="_GoBack"/>
      <w:bookmarkEnd w:id="0"/>
    </w:p>
    <w:p w:rsidR="00C62030" w:rsidRPr="00C62030" w:rsidRDefault="00C62030" w:rsidP="00C62030">
      <w:pPr>
        <w:pStyle w:val="Standard"/>
        <w:jc w:val="both"/>
        <w:rPr>
          <w:rFonts w:ascii="Tahoma" w:hAnsi="Tahoma" w:cs="Tahoma"/>
        </w:rPr>
      </w:pPr>
      <w:r w:rsidRPr="00C62030">
        <w:rPr>
          <w:rFonts w:ascii="Tahoma" w:hAnsi="Tahoma" w:cs="Tahoma"/>
        </w:rPr>
        <w:t xml:space="preserve">                                                                                            </w:t>
      </w:r>
    </w:p>
    <w:sectPr w:rsidR="00C62030" w:rsidRPr="00C620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Gisha">
    <w:charset w:val="00"/>
    <w:family w:val="swiss"/>
    <w:pitch w:val="variable"/>
    <w:sig w:usb0="80000807" w:usb1="40000042"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6132"/>
    <w:multiLevelType w:val="multilevel"/>
    <w:tmpl w:val="E9C849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0A13337"/>
    <w:multiLevelType w:val="hybridMultilevel"/>
    <w:tmpl w:val="FAB699B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63B27B2D"/>
    <w:multiLevelType w:val="hybridMultilevel"/>
    <w:tmpl w:val="BA909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B0"/>
    <w:rsid w:val="000263D4"/>
    <w:rsid w:val="000C29F6"/>
    <w:rsid w:val="000C3ED1"/>
    <w:rsid w:val="00184EC8"/>
    <w:rsid w:val="00231D73"/>
    <w:rsid w:val="00276C09"/>
    <w:rsid w:val="00282981"/>
    <w:rsid w:val="002D5D17"/>
    <w:rsid w:val="00463574"/>
    <w:rsid w:val="00516B75"/>
    <w:rsid w:val="006833F4"/>
    <w:rsid w:val="006A15C2"/>
    <w:rsid w:val="006E6830"/>
    <w:rsid w:val="009520C5"/>
    <w:rsid w:val="00982BAA"/>
    <w:rsid w:val="009F2AB0"/>
    <w:rsid w:val="009F2E5D"/>
    <w:rsid w:val="00A906FC"/>
    <w:rsid w:val="00AB1D5E"/>
    <w:rsid w:val="00B54B3D"/>
    <w:rsid w:val="00B87470"/>
    <w:rsid w:val="00BD0ADB"/>
    <w:rsid w:val="00C62030"/>
    <w:rsid w:val="00CC23E1"/>
    <w:rsid w:val="00CE791A"/>
    <w:rsid w:val="00E3442C"/>
    <w:rsid w:val="00E4422E"/>
    <w:rsid w:val="00F81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3450C-B226-4D42-A4AB-6955DD09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2AB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F2AB0"/>
    <w:rPr>
      <w:color w:val="0563C1" w:themeColor="hyperlink"/>
      <w:u w:val="single"/>
    </w:rPr>
  </w:style>
  <w:style w:type="paragraph" w:customStyle="1" w:styleId="Standard">
    <w:name w:val="Standard"/>
    <w:rsid w:val="00C6203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egeostori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799</Words>
  <Characters>4556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Luisa</cp:lastModifiedBy>
  <cp:revision>10</cp:revision>
  <dcterms:created xsi:type="dcterms:W3CDTF">2017-01-22T16:42:00Z</dcterms:created>
  <dcterms:modified xsi:type="dcterms:W3CDTF">2017-03-18T16:27:00Z</dcterms:modified>
</cp:coreProperties>
</file>