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DC" w:rsidRDefault="004752DC" w:rsidP="004752DC">
      <w:pPr>
        <w:spacing w:after="0" w:line="240" w:lineRule="auto"/>
        <w:jc w:val="center"/>
        <w:rPr>
          <w:rFonts w:ascii="Gill Sans MT" w:hAnsi="Gill Sans MT" w:cs="Gisha"/>
          <w:sz w:val="28"/>
          <w:szCs w:val="28"/>
        </w:rPr>
      </w:pPr>
    </w:p>
    <w:p w:rsidR="004752DC" w:rsidRDefault="004752DC" w:rsidP="004752DC">
      <w:pPr>
        <w:spacing w:after="0" w:line="240" w:lineRule="auto"/>
        <w:jc w:val="center"/>
        <w:rPr>
          <w:rFonts w:ascii="Gill Sans MT" w:hAnsi="Gill Sans MT" w:cs="Gisha"/>
          <w:sz w:val="28"/>
          <w:szCs w:val="28"/>
        </w:rPr>
      </w:pPr>
    </w:p>
    <w:p w:rsidR="004752DC" w:rsidRDefault="004752DC" w:rsidP="004752DC">
      <w:pPr>
        <w:spacing w:after="0" w:line="240" w:lineRule="auto"/>
        <w:jc w:val="center"/>
        <w:rPr>
          <w:rFonts w:ascii="Gill Sans MT" w:hAnsi="Gill Sans MT" w:cs="Gisha"/>
          <w:sz w:val="28"/>
          <w:szCs w:val="28"/>
        </w:rPr>
      </w:pPr>
    </w:p>
    <w:p w:rsidR="004752DC" w:rsidRDefault="004752DC" w:rsidP="004752DC">
      <w:pPr>
        <w:spacing w:after="0" w:line="240" w:lineRule="auto"/>
        <w:jc w:val="center"/>
        <w:rPr>
          <w:rFonts w:ascii="Gill Sans MT" w:hAnsi="Gill Sans MT" w:cs="Gisha"/>
          <w:sz w:val="28"/>
          <w:szCs w:val="28"/>
        </w:rPr>
      </w:pPr>
    </w:p>
    <w:p w:rsidR="004752DC" w:rsidRPr="008E7655" w:rsidRDefault="004752DC" w:rsidP="004752DC">
      <w:pPr>
        <w:spacing w:after="0" w:line="240" w:lineRule="auto"/>
        <w:jc w:val="center"/>
        <w:rPr>
          <w:rFonts w:ascii="Gill Sans MT" w:hAnsi="Gill Sans MT" w:cs="Gisha"/>
          <w:sz w:val="28"/>
          <w:szCs w:val="28"/>
        </w:rPr>
      </w:pPr>
    </w:p>
    <w:p w:rsidR="004752DC" w:rsidRPr="00766DA3" w:rsidRDefault="004752DC" w:rsidP="004752DC">
      <w:pPr>
        <w:spacing w:after="0" w:line="240" w:lineRule="auto"/>
        <w:jc w:val="center"/>
        <w:rPr>
          <w:rFonts w:ascii="Gill Sans MT" w:hAnsi="Gill Sans MT"/>
          <w:spacing w:val="20"/>
        </w:rPr>
      </w:pPr>
      <w:r w:rsidRPr="00F205D6">
        <w:rPr>
          <w:rFonts w:ascii="Franklin Gothic Book" w:hAnsi="Franklin Gothic Book" w:cs="Gish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75.1pt;height:67.95pt;z-index:2;visibility:visible;mso-position-horizontal:center;mso-position-horizontal-relative:margin;mso-position-vertical:top;mso-position-vertical-relative:margin">
            <v:imagedata r:id="rId6" o:title="logopiccolostessofontgrassetto"/>
            <w10:wrap type="square" anchorx="margin" anchory="margin"/>
          </v:shape>
        </w:pict>
      </w:r>
      <w:r w:rsidRPr="00F205D6">
        <w:rPr>
          <w:rFonts w:ascii="Gill Sans MT" w:hAnsi="Gill Sans MT" w:cs="Gisha"/>
          <w:noProof/>
          <w:sz w:val="28"/>
          <w:szCs w:val="28"/>
        </w:rPr>
        <w:pict>
          <v:shape id="Immagine 2" o:spid="_x0000_s1026" type="#_x0000_t75" style="position:absolute;left:0;text-align:left;margin-left:0;margin-top:0;width:75pt;height:67.95pt;z-index:1;visibility:visible;mso-position-horizontal:center;mso-position-horizontal-relative:margin;mso-position-vertical:top;mso-position-vertical-relative:margin">
            <v:imagedata r:id="rId6" o:title="logopiccolostessofontgrassetto"/>
            <w10:wrap type="square" anchorx="margin" anchory="margin"/>
          </v:shape>
        </w:pict>
      </w:r>
      <w:r w:rsidRPr="008E7655">
        <w:rPr>
          <w:rFonts w:ascii="Gill Sans MT" w:hAnsi="Gill Sans MT" w:cs="Gisha"/>
          <w:sz w:val="28"/>
          <w:szCs w:val="28"/>
        </w:rPr>
        <w:t xml:space="preserve">Rete delle </w:t>
      </w:r>
      <w:proofErr w:type="spellStart"/>
      <w:r w:rsidRPr="008E7655">
        <w:rPr>
          <w:rFonts w:ascii="Gill Sans MT" w:hAnsi="Gill Sans MT" w:cs="Gisha"/>
          <w:sz w:val="28"/>
          <w:szCs w:val="28"/>
        </w:rPr>
        <w:t>Geo</w:t>
      </w:r>
      <w:proofErr w:type="spellEnd"/>
      <w:r w:rsidRPr="008E7655">
        <w:rPr>
          <w:rFonts w:ascii="Gill Sans MT" w:hAnsi="Gill Sans MT" w:cs="Gisha"/>
          <w:sz w:val="28"/>
          <w:szCs w:val="28"/>
        </w:rPr>
        <w:t xml:space="preserve"> Storie a scala locale</w:t>
      </w:r>
      <w:r w:rsidRPr="00766DA3">
        <w:rPr>
          <w:rFonts w:ascii="Gill Sans MT" w:hAnsi="Gill Sans MT" w:cs="Gisha"/>
          <w:i/>
          <w:sz w:val="28"/>
          <w:szCs w:val="28"/>
        </w:rPr>
        <w:br w:type="textWrapping" w:clear="all"/>
      </w:r>
      <w:r w:rsidRPr="00766DA3">
        <w:rPr>
          <w:rFonts w:ascii="Gill Sans MT" w:hAnsi="Gill Sans MT"/>
          <w:spacing w:val="20"/>
        </w:rPr>
        <w:t>Scuola capofila</w:t>
      </w:r>
    </w:p>
    <w:p w:rsidR="004752DC" w:rsidRPr="00766DA3" w:rsidRDefault="004752DC" w:rsidP="004752DC">
      <w:pPr>
        <w:spacing w:after="0" w:line="240" w:lineRule="auto"/>
        <w:jc w:val="center"/>
        <w:rPr>
          <w:rFonts w:ascii="Gill Sans MT" w:hAnsi="Gill Sans MT"/>
          <w:spacing w:val="20"/>
        </w:rPr>
      </w:pPr>
      <w:r w:rsidRPr="00766DA3">
        <w:rPr>
          <w:rFonts w:ascii="Gill Sans MT" w:hAnsi="Gill Sans MT"/>
          <w:spacing w:val="20"/>
        </w:rPr>
        <w:t xml:space="preserve">ISTITUTO COMPRENSIVO </w:t>
      </w:r>
      <w:proofErr w:type="spellStart"/>
      <w:r w:rsidRPr="00766DA3">
        <w:rPr>
          <w:rFonts w:ascii="Gill Sans MT" w:hAnsi="Gill Sans MT"/>
          <w:spacing w:val="20"/>
        </w:rPr>
        <w:t>DI</w:t>
      </w:r>
      <w:proofErr w:type="spellEnd"/>
      <w:r w:rsidRPr="00766DA3">
        <w:rPr>
          <w:rFonts w:ascii="Gill Sans MT" w:hAnsi="Gill Sans MT"/>
          <w:spacing w:val="20"/>
        </w:rPr>
        <w:t xml:space="preserve"> NOALE (VE)</w:t>
      </w:r>
    </w:p>
    <w:p w:rsidR="004752DC" w:rsidRDefault="004752DC" w:rsidP="004752DC">
      <w:pPr>
        <w:spacing w:after="0" w:line="240" w:lineRule="auto"/>
        <w:jc w:val="center"/>
        <w:rPr>
          <w:rFonts w:ascii="Gill Sans MT" w:hAnsi="Gill Sans MT" w:cs="Arial"/>
        </w:rPr>
      </w:pPr>
      <w:r w:rsidRPr="00766DA3">
        <w:rPr>
          <w:rFonts w:ascii="Gill Sans MT" w:hAnsi="Gill Sans MT" w:cs="Arial"/>
        </w:rPr>
        <w:t>AS</w:t>
      </w:r>
      <w:r w:rsidRPr="00D04D3E">
        <w:rPr>
          <w:rFonts w:ascii="Gill Sans MT" w:hAnsi="Gill Sans MT" w:cs="Arial"/>
        </w:rPr>
        <w:t xml:space="preserve">SOCIAZIONE CLIO </w:t>
      </w:r>
      <w:r>
        <w:rPr>
          <w:rFonts w:ascii="Gill Sans MT" w:hAnsi="Gill Sans MT" w:cs="Arial"/>
        </w:rPr>
        <w:t>‘</w:t>
      </w:r>
      <w:r w:rsidRPr="00D04D3E">
        <w:rPr>
          <w:rFonts w:ascii="Gill Sans MT" w:hAnsi="Gill Sans MT" w:cs="Arial"/>
        </w:rPr>
        <w:t>92</w:t>
      </w:r>
    </w:p>
    <w:p w:rsidR="004752DC" w:rsidRDefault="004752DC" w:rsidP="004752DC">
      <w:pPr>
        <w:spacing w:after="0" w:line="240" w:lineRule="auto"/>
        <w:jc w:val="center"/>
      </w:pPr>
    </w:p>
    <w:p w:rsidR="004752DC" w:rsidRDefault="004752DC" w:rsidP="004752DC">
      <w:pPr>
        <w:spacing w:after="0" w:line="240" w:lineRule="auto"/>
        <w:jc w:val="center"/>
      </w:pPr>
      <w:r>
        <w:t>Anno Scolastico 2014 – ‘15</w:t>
      </w:r>
    </w:p>
    <w:p w:rsidR="004752DC" w:rsidRDefault="004752DC" w:rsidP="004752DC">
      <w:pPr>
        <w:spacing w:after="0" w:line="240" w:lineRule="auto"/>
        <w:jc w:val="center"/>
      </w:pPr>
    </w:p>
    <w:p w:rsidR="004752DC" w:rsidRPr="004752DC" w:rsidRDefault="004752DC" w:rsidP="004752DC">
      <w:pPr>
        <w:spacing w:after="0" w:line="240" w:lineRule="auto"/>
        <w:jc w:val="center"/>
        <w:rPr>
          <w:sz w:val="32"/>
          <w:szCs w:val="32"/>
        </w:rPr>
      </w:pPr>
      <w:r w:rsidRPr="004752DC">
        <w:rPr>
          <w:sz w:val="32"/>
          <w:szCs w:val="32"/>
        </w:rPr>
        <w:t xml:space="preserve">I.C. </w:t>
      </w:r>
      <w:proofErr w:type="spellStart"/>
      <w:r w:rsidRPr="004752DC">
        <w:rPr>
          <w:sz w:val="32"/>
          <w:szCs w:val="32"/>
        </w:rPr>
        <w:t>Carbonera</w:t>
      </w:r>
      <w:proofErr w:type="spellEnd"/>
      <w:r w:rsidRPr="004752DC">
        <w:rPr>
          <w:sz w:val="32"/>
          <w:szCs w:val="32"/>
        </w:rPr>
        <w:t xml:space="preserve"> (T</w:t>
      </w:r>
      <w:r>
        <w:rPr>
          <w:sz w:val="32"/>
          <w:szCs w:val="32"/>
        </w:rPr>
        <w:t>V</w:t>
      </w:r>
      <w:r w:rsidRPr="004752DC">
        <w:rPr>
          <w:sz w:val="32"/>
          <w:szCs w:val="32"/>
        </w:rPr>
        <w:t>)</w:t>
      </w:r>
    </w:p>
    <w:p w:rsidR="00CA402D" w:rsidRDefault="002C397C" w:rsidP="004752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1007" w:rsidRPr="004752DC">
        <w:rPr>
          <w:b/>
          <w:sz w:val="28"/>
          <w:szCs w:val="28"/>
        </w:rPr>
        <w:t>VERBALE COMMISSIONE GEOSTORIE</w:t>
      </w:r>
    </w:p>
    <w:p w:rsidR="002C397C" w:rsidRDefault="002C397C" w:rsidP="004752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 21 aprile – 6 incontro</w:t>
      </w:r>
    </w:p>
    <w:p w:rsidR="004752DC" w:rsidRPr="004752DC" w:rsidRDefault="004752DC" w:rsidP="004752DC">
      <w:pPr>
        <w:spacing w:after="0" w:line="240" w:lineRule="auto"/>
        <w:jc w:val="center"/>
        <w:rPr>
          <w:b/>
          <w:sz w:val="28"/>
          <w:szCs w:val="28"/>
        </w:rPr>
      </w:pPr>
    </w:p>
    <w:p w:rsidR="00CB1007" w:rsidRDefault="00185DEA" w:rsidP="00860FEB">
      <w:pPr>
        <w:spacing w:after="0"/>
        <w:jc w:val="both"/>
      </w:pPr>
      <w:r>
        <w:t xml:space="preserve">In data </w:t>
      </w:r>
      <w:r w:rsidRPr="001A639D">
        <w:rPr>
          <w:b/>
        </w:rPr>
        <w:t>21</w:t>
      </w:r>
      <w:r w:rsidR="00D02317" w:rsidRPr="001A639D">
        <w:rPr>
          <w:b/>
        </w:rPr>
        <w:t xml:space="preserve"> aprile</w:t>
      </w:r>
      <w:r w:rsidR="004927E1" w:rsidRPr="001A639D">
        <w:rPr>
          <w:b/>
        </w:rPr>
        <w:t xml:space="preserve"> 2015</w:t>
      </w:r>
      <w:r w:rsidR="00CB1007">
        <w:t xml:space="preserve"> si è r</w:t>
      </w:r>
      <w:r w:rsidR="004927E1">
        <w:t xml:space="preserve">iunita presso la Scuola Primaria di </w:t>
      </w:r>
      <w:proofErr w:type="spellStart"/>
      <w:r w:rsidR="004927E1">
        <w:t>Carbonera</w:t>
      </w:r>
      <w:proofErr w:type="spellEnd"/>
      <w:r w:rsidR="004927E1">
        <w:t xml:space="preserve"> il gruppo di lavoro della Rete di </w:t>
      </w:r>
      <w:proofErr w:type="spellStart"/>
      <w:r w:rsidR="004927E1">
        <w:t>Geostorie</w:t>
      </w:r>
      <w:proofErr w:type="spellEnd"/>
      <w:r w:rsidR="004927E1">
        <w:t xml:space="preserve"> dalle ore 16.45 alle ore 18.45</w:t>
      </w:r>
      <w:r w:rsidR="00CB1007">
        <w:t>.</w:t>
      </w:r>
      <w:r w:rsidR="001A639D">
        <w:t xml:space="preserve"> Partecipano all’incontro anche le insegnanti dell’IC di </w:t>
      </w:r>
      <w:proofErr w:type="spellStart"/>
      <w:r w:rsidR="001A639D">
        <w:t>Maserada</w:t>
      </w:r>
      <w:proofErr w:type="spellEnd"/>
      <w:r w:rsidR="001A639D">
        <w:t xml:space="preserve">. </w:t>
      </w:r>
    </w:p>
    <w:p w:rsidR="00860FEB" w:rsidRDefault="004927E1" w:rsidP="00D02317">
      <w:pPr>
        <w:spacing w:after="0"/>
        <w:jc w:val="both"/>
      </w:pPr>
      <w:r>
        <w:t>Per le presenze si allega il foglio delle firme</w:t>
      </w:r>
      <w:r w:rsidR="00D02317">
        <w:t>.</w:t>
      </w:r>
    </w:p>
    <w:p w:rsidR="004927E1" w:rsidRDefault="00D02317" w:rsidP="00D02317">
      <w:pPr>
        <w:spacing w:after="0"/>
        <w:jc w:val="both"/>
      </w:pPr>
      <w:r>
        <w:t>Le insegnanti presenti si confrontano ed illustrano quanto stanno effettuando nei laboratori delle varie classi.</w:t>
      </w:r>
    </w:p>
    <w:p w:rsidR="004927E1" w:rsidRDefault="00D02317" w:rsidP="004927E1">
      <w:pPr>
        <w:numPr>
          <w:ilvl w:val="0"/>
          <w:numId w:val="7"/>
        </w:numPr>
        <w:spacing w:after="0"/>
        <w:jc w:val="both"/>
      </w:pPr>
      <w:r>
        <w:t>Cl.2^</w:t>
      </w:r>
      <w:r w:rsidR="004927E1">
        <w:t xml:space="preserve"> VARAGO </w:t>
      </w:r>
      <w:r>
        <w:t xml:space="preserve">: il laboratorio continua; è già  stata  effettuata la visita al Museo </w:t>
      </w:r>
      <w:r w:rsidR="001A639D">
        <w:t xml:space="preserve">della civiltà agricola del signor Maso a </w:t>
      </w:r>
      <w:proofErr w:type="spellStart"/>
      <w:r w:rsidR="001A639D">
        <w:t>Vascon</w:t>
      </w:r>
      <w:proofErr w:type="spellEnd"/>
      <w:r>
        <w:t>.</w:t>
      </w:r>
    </w:p>
    <w:p w:rsidR="00D02317" w:rsidRDefault="00D02317" w:rsidP="004927E1">
      <w:pPr>
        <w:numPr>
          <w:ilvl w:val="0"/>
          <w:numId w:val="7"/>
        </w:numPr>
        <w:spacing w:after="0"/>
        <w:jc w:val="both"/>
      </w:pPr>
      <w:r>
        <w:t xml:space="preserve">Cl. 3^ VARAGO: prossimamente gli alunni si recheranno al Museo di </w:t>
      </w:r>
      <w:proofErr w:type="spellStart"/>
      <w:r>
        <w:t>Maserada</w:t>
      </w:r>
      <w:proofErr w:type="spellEnd"/>
      <w:r>
        <w:t xml:space="preserve"> </w:t>
      </w:r>
      <w:r w:rsidR="001A639D">
        <w:t>dedicato alla Prima Guerra Mondiale</w:t>
      </w:r>
      <w:r>
        <w:t xml:space="preserve"> dove, dopo una breve </w:t>
      </w:r>
      <w:r w:rsidR="001A639D">
        <w:t>presentazione d</w:t>
      </w:r>
      <w:r>
        <w:t>ei vari reperti</w:t>
      </w:r>
      <w:r w:rsidR="001A639D">
        <w:t xml:space="preserve"> contenuti in detto museo</w:t>
      </w:r>
      <w:r>
        <w:t xml:space="preserve">, parteciperanno ad una caccia al tesoro. E’ stato raccolto diverso materiale sia sulla Prima sia </w:t>
      </w:r>
      <w:r w:rsidR="001A639D">
        <w:t>sulla Seconda Guerra Mondiale</w:t>
      </w:r>
      <w:r>
        <w:t>, che verrà scelto ed analizzato come fonte storica.</w:t>
      </w:r>
      <w:r w:rsidR="001A639D" w:rsidRPr="001A639D">
        <w:t xml:space="preserve"> </w:t>
      </w:r>
      <w:r w:rsidR="001A639D">
        <w:t xml:space="preserve"> Va precisato che gli alunni hanno portato a scuola materiale prevalentemente riguardante la  Seconda Guerra in quanto è molto più facile reperirlo negli archivi familiari.</w:t>
      </w:r>
    </w:p>
    <w:p w:rsidR="001A639D" w:rsidRDefault="00D02317" w:rsidP="005B780E">
      <w:pPr>
        <w:numPr>
          <w:ilvl w:val="0"/>
          <w:numId w:val="7"/>
        </w:numPr>
        <w:spacing w:after="0"/>
        <w:jc w:val="both"/>
      </w:pPr>
      <w:r>
        <w:t>Cl.5^</w:t>
      </w:r>
      <w:r w:rsidR="004927E1">
        <w:t xml:space="preserve"> CANDELU’ :</w:t>
      </w:r>
      <w:r>
        <w:t xml:space="preserve"> la classe5^ ha terminato quest’anno il laboratorio sulla carta iniziato lo scorso anno scolastico; poi si è lavorato in collaborazione con la Scuola Media di </w:t>
      </w:r>
      <w:proofErr w:type="spellStart"/>
      <w:r>
        <w:t>Maserada</w:t>
      </w:r>
      <w:proofErr w:type="spellEnd"/>
      <w:r>
        <w:t xml:space="preserve"> per alcune attività riguardanti il 4 novembre </w:t>
      </w:r>
      <w:r w:rsidR="001A639D">
        <w:t>(</w:t>
      </w:r>
      <w:r w:rsidR="005B780E">
        <w:t xml:space="preserve">visita al Museo di </w:t>
      </w:r>
      <w:proofErr w:type="spellStart"/>
      <w:r w:rsidR="005B780E">
        <w:t>Maserada</w:t>
      </w:r>
      <w:proofErr w:type="spellEnd"/>
      <w:r w:rsidR="005B780E">
        <w:t xml:space="preserve"> e passeggiata in bicicletta presso  le trincee lungo il fiume Piave a </w:t>
      </w:r>
      <w:proofErr w:type="spellStart"/>
      <w:r w:rsidR="005B780E">
        <w:t>Saletto</w:t>
      </w:r>
      <w:proofErr w:type="spellEnd"/>
      <w:r w:rsidR="005B780E">
        <w:t xml:space="preserve">). </w:t>
      </w:r>
    </w:p>
    <w:p w:rsidR="002D6595" w:rsidRDefault="001A639D" w:rsidP="001A639D">
      <w:pPr>
        <w:spacing w:after="0"/>
        <w:ind w:left="1440"/>
        <w:jc w:val="both"/>
      </w:pPr>
      <w:r>
        <w:t xml:space="preserve">A maggio </w:t>
      </w:r>
      <w:r w:rsidR="005B780E">
        <w:t xml:space="preserve">gli alunni si recheranno </w:t>
      </w:r>
      <w:r>
        <w:t xml:space="preserve">in viaggio d’istruzione ad </w:t>
      </w:r>
      <w:proofErr w:type="spellStart"/>
      <w:r>
        <w:t>Aquileia</w:t>
      </w:r>
      <w:proofErr w:type="spellEnd"/>
      <w:r w:rsidR="005B780E">
        <w:t>.</w:t>
      </w:r>
    </w:p>
    <w:p w:rsidR="002D6595" w:rsidRDefault="002D6595" w:rsidP="004927E1">
      <w:pPr>
        <w:numPr>
          <w:ilvl w:val="0"/>
          <w:numId w:val="7"/>
        </w:numPr>
        <w:spacing w:after="0"/>
        <w:jc w:val="both"/>
      </w:pPr>
      <w:r>
        <w:t>Cl.4^ A-B CARBON</w:t>
      </w:r>
      <w:r w:rsidR="005B780E">
        <w:t xml:space="preserve">ERA: il laboratorio continua e l’insegnante afferma che con il percorso è arrivata alla diffusione della carta in Europa. In maggio le classi si recheranno in </w:t>
      </w:r>
      <w:r w:rsidR="001A639D">
        <w:t xml:space="preserve">visita alla </w:t>
      </w:r>
      <w:r w:rsidR="005B780E">
        <w:t xml:space="preserve">Cartiera Burgo a </w:t>
      </w:r>
      <w:proofErr w:type="spellStart"/>
      <w:r w:rsidR="005B780E">
        <w:t>Mignagola</w:t>
      </w:r>
      <w:proofErr w:type="spellEnd"/>
      <w:r w:rsidR="005B780E">
        <w:t>.</w:t>
      </w:r>
    </w:p>
    <w:p w:rsidR="00377B58" w:rsidRDefault="005B780E" w:rsidP="00860FEB">
      <w:pPr>
        <w:numPr>
          <w:ilvl w:val="0"/>
          <w:numId w:val="7"/>
        </w:numPr>
        <w:spacing w:after="0"/>
        <w:jc w:val="both"/>
      </w:pPr>
      <w:r>
        <w:t xml:space="preserve">Cl.1^ CARBONERA: le attività riguardanti il laboratorio sul copione del pane proseguono e prossimamente ci sarà la visita alla Fattoria Didattica del </w:t>
      </w:r>
      <w:proofErr w:type="spellStart"/>
      <w:r>
        <w:t>Murialdo</w:t>
      </w:r>
      <w:proofErr w:type="spellEnd"/>
      <w:r>
        <w:t>, dove gli alunni effettueranno l’esperienza del fare il pane.</w:t>
      </w:r>
    </w:p>
    <w:p w:rsidR="002D6595" w:rsidRDefault="002D6595" w:rsidP="00860FEB">
      <w:pPr>
        <w:numPr>
          <w:ilvl w:val="0"/>
          <w:numId w:val="7"/>
        </w:numPr>
        <w:spacing w:after="0"/>
        <w:jc w:val="both"/>
      </w:pPr>
      <w:r>
        <w:t>Cl.2^ VASCON: il laborator</w:t>
      </w:r>
      <w:r w:rsidR="005B780E">
        <w:t xml:space="preserve">io, purtroppo, non è più continuato in quanto l’insegnante ha partecipato al Progetto sulle Competenze Inclusive, per cui la classe per due mesi ha lavorato su </w:t>
      </w:r>
      <w:r w:rsidR="001A639D">
        <w:t xml:space="preserve">proposte didattiche </w:t>
      </w:r>
      <w:r w:rsidR="005B780E">
        <w:t xml:space="preserve">riguardanti le emozioni. Terminato tale progetto, si continuerà con il laboratorio del Progetto di </w:t>
      </w:r>
      <w:proofErr w:type="spellStart"/>
      <w:r w:rsidR="005B780E">
        <w:t>Geostoria</w:t>
      </w:r>
      <w:proofErr w:type="spellEnd"/>
      <w:r w:rsidR="005B780E">
        <w:t>.</w:t>
      </w:r>
    </w:p>
    <w:p w:rsidR="002D6595" w:rsidRDefault="005B780E" w:rsidP="00860FEB">
      <w:pPr>
        <w:numPr>
          <w:ilvl w:val="0"/>
          <w:numId w:val="7"/>
        </w:numPr>
        <w:spacing w:after="0"/>
        <w:jc w:val="both"/>
      </w:pPr>
      <w:r>
        <w:t xml:space="preserve">Cl.4^ VASCON: il laboratorio prosegue e gli alunni sono molto entusiasti delle attività proposte. Nel mese di maggio ci sarà la visita alla Cartiera Burgo di </w:t>
      </w:r>
      <w:proofErr w:type="spellStart"/>
      <w:r>
        <w:t>Mignagola</w:t>
      </w:r>
      <w:proofErr w:type="spellEnd"/>
      <w:r>
        <w:t>.</w:t>
      </w:r>
    </w:p>
    <w:p w:rsidR="002D6595" w:rsidRDefault="00F050C4" w:rsidP="00860FEB">
      <w:pPr>
        <w:numPr>
          <w:ilvl w:val="0"/>
          <w:numId w:val="7"/>
        </w:numPr>
        <w:spacing w:after="0"/>
        <w:jc w:val="both"/>
      </w:pPr>
      <w:r>
        <w:lastRenderedPageBreak/>
        <w:t>Cl.3 A-B</w:t>
      </w:r>
      <w:r w:rsidR="001A639D">
        <w:t xml:space="preserve"> CARBONERA</w:t>
      </w:r>
      <w:r w:rsidR="005B780E">
        <w:t xml:space="preserve">:  il laboratorio è </w:t>
      </w:r>
      <w:r w:rsidR="001A639D">
        <w:t xml:space="preserve">attualmente bloccato a causa dell’urgenza di preparare le classi al viaggio d’istruzione al parco archeologico del </w:t>
      </w:r>
      <w:proofErr w:type="spellStart"/>
      <w:r w:rsidR="001A639D">
        <w:t>Livelet</w:t>
      </w:r>
      <w:proofErr w:type="spellEnd"/>
      <w:r w:rsidR="001A639D">
        <w:t xml:space="preserve"> presso il lago di </w:t>
      </w:r>
      <w:proofErr w:type="spellStart"/>
      <w:r w:rsidR="001A639D">
        <w:t>Revine</w:t>
      </w:r>
      <w:proofErr w:type="spellEnd"/>
      <w:r w:rsidR="001A639D">
        <w:t xml:space="preserve">. Con le colleghe di </w:t>
      </w:r>
      <w:proofErr w:type="spellStart"/>
      <w:r w:rsidR="001A639D">
        <w:t>Varago</w:t>
      </w:r>
      <w:proofErr w:type="spellEnd"/>
      <w:r w:rsidR="001A639D">
        <w:t xml:space="preserve"> si sta procedendo alla preparazione di schede per la lettura d</w:t>
      </w:r>
      <w:r w:rsidR="000E23DB">
        <w:t xml:space="preserve">i alcune </w:t>
      </w:r>
      <w:r w:rsidR="001A639D">
        <w:t xml:space="preserve">fonti fotografiche </w:t>
      </w:r>
      <w:r w:rsidR="000E23DB">
        <w:t>del FAST databil</w:t>
      </w:r>
      <w:r w:rsidR="002C397C">
        <w:t>i agli inizi del 900 e al 1917. Il percorso dovrà riprendere sicuramente in classe 4.</w:t>
      </w:r>
    </w:p>
    <w:p w:rsidR="00EB601F" w:rsidRDefault="00EB601F" w:rsidP="00EB601F">
      <w:pPr>
        <w:spacing w:after="0"/>
        <w:jc w:val="both"/>
      </w:pPr>
      <w:r>
        <w:t>L’</w:t>
      </w:r>
      <w:proofErr w:type="spellStart"/>
      <w:r>
        <w:t>ins</w:t>
      </w:r>
      <w:proofErr w:type="spellEnd"/>
      <w:r>
        <w:t xml:space="preserve">. </w:t>
      </w:r>
      <w:proofErr w:type="spellStart"/>
      <w:r>
        <w:t>Bordin</w:t>
      </w:r>
      <w:proofErr w:type="spellEnd"/>
      <w:r>
        <w:t xml:space="preserve"> comunica di essersi recata, assieme all’assessore alla cultura, all’Archivio storico comunale; di aver individuato alcuni faldoni contenenti materiali utili al percorso didattico sulla Grande Guerra e di aver appena iniziato a visionarli presso l’ufficio della responsabile dell’ufficio cultura. Tra i tanti documenti disponibili alcuni saranno selezionati, analizzati e trattati didatticamente per proporli il prossimo anno alle classi quarte e a quante altre si  vorranno dedicare a questo tema d’interesse sia nazionale che locale.</w:t>
      </w:r>
    </w:p>
    <w:p w:rsidR="00EB601F" w:rsidRDefault="00EB601F" w:rsidP="00EB601F">
      <w:pPr>
        <w:spacing w:after="0"/>
        <w:jc w:val="both"/>
      </w:pPr>
    </w:p>
    <w:p w:rsidR="005B780E" w:rsidRDefault="005B780E" w:rsidP="00EB601F">
      <w:pPr>
        <w:spacing w:after="0"/>
        <w:jc w:val="both"/>
      </w:pPr>
      <w:r>
        <w:t>Le insegnanti</w:t>
      </w:r>
      <w:r w:rsidR="00185DEA">
        <w:t>,</w:t>
      </w:r>
      <w:r>
        <w:t xml:space="preserve"> infine</w:t>
      </w:r>
      <w:r w:rsidR="00185DEA">
        <w:t>,</w:t>
      </w:r>
      <w:r>
        <w:t xml:space="preserve"> si confrontano sulla prossima adozione dei libri di testo per le future classi 4 ^.</w:t>
      </w:r>
    </w:p>
    <w:p w:rsidR="00F050C4" w:rsidRDefault="00F050C4" w:rsidP="005B780E">
      <w:pPr>
        <w:spacing w:after="0"/>
        <w:ind w:left="1080"/>
        <w:jc w:val="both"/>
      </w:pPr>
    </w:p>
    <w:p w:rsidR="000A1962" w:rsidRPr="000E0AC5" w:rsidRDefault="000A1962" w:rsidP="000A1962">
      <w:pPr>
        <w:spacing w:after="0"/>
        <w:jc w:val="both"/>
        <w:rPr>
          <w:b/>
        </w:rPr>
      </w:pPr>
    </w:p>
    <w:p w:rsidR="00FC6ACF" w:rsidRDefault="00FC6ACF" w:rsidP="002A477E">
      <w:pPr>
        <w:spacing w:after="0"/>
        <w:jc w:val="both"/>
      </w:pPr>
      <w:r>
        <w:t>La seduta è tolta alle ore 18.45.</w:t>
      </w:r>
    </w:p>
    <w:p w:rsidR="00F050C4" w:rsidRDefault="00F050C4" w:rsidP="002A477E">
      <w:pPr>
        <w:spacing w:after="0"/>
        <w:jc w:val="both"/>
      </w:pPr>
    </w:p>
    <w:p w:rsidR="002A477E" w:rsidRDefault="002A477E" w:rsidP="002A477E">
      <w:pPr>
        <w:spacing w:after="0"/>
        <w:jc w:val="both"/>
      </w:pPr>
      <w:r>
        <w:t xml:space="preserve">                   </w:t>
      </w:r>
    </w:p>
    <w:p w:rsidR="002A477E" w:rsidRDefault="002A477E" w:rsidP="002A477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2A477E" w:rsidRDefault="002A477E" w:rsidP="002A477E">
      <w:pPr>
        <w:spacing w:after="0"/>
        <w:ind w:left="6372" w:firstLine="708"/>
        <w:jc w:val="both"/>
      </w:pPr>
      <w:r>
        <w:t xml:space="preserve"> La Segretaria e la Referente </w:t>
      </w:r>
    </w:p>
    <w:p w:rsidR="00A76FDA" w:rsidRDefault="00A76FDA" w:rsidP="002A477E">
      <w:pPr>
        <w:spacing w:after="0"/>
        <w:ind w:left="6372" w:firstLine="708"/>
        <w:jc w:val="both"/>
      </w:pPr>
      <w:r>
        <w:t>Sabina Moro</w:t>
      </w:r>
    </w:p>
    <w:p w:rsidR="00A76FDA" w:rsidRPr="00427A58" w:rsidRDefault="00A76FDA" w:rsidP="002A477E">
      <w:pPr>
        <w:spacing w:after="0"/>
        <w:ind w:left="6372" w:firstLine="708"/>
        <w:jc w:val="both"/>
        <w:rPr>
          <w:b/>
        </w:rPr>
      </w:pPr>
      <w:r>
        <w:t xml:space="preserve">Luisa </w:t>
      </w:r>
      <w:proofErr w:type="spellStart"/>
      <w:r>
        <w:t>Bordin</w:t>
      </w:r>
      <w:proofErr w:type="spellEnd"/>
    </w:p>
    <w:p w:rsidR="00A00DAE" w:rsidRDefault="00A00DAE" w:rsidP="00860FEB">
      <w:pPr>
        <w:spacing w:after="0"/>
        <w:jc w:val="both"/>
        <w:rPr>
          <w:b/>
        </w:rPr>
      </w:pPr>
    </w:p>
    <w:p w:rsidR="00373D1B" w:rsidRDefault="00373D1B" w:rsidP="00860FEB">
      <w:pPr>
        <w:spacing w:after="0"/>
        <w:jc w:val="both"/>
      </w:pPr>
    </w:p>
    <w:p w:rsidR="00CB1007" w:rsidRDefault="00CB1007" w:rsidP="00860FEB">
      <w:pPr>
        <w:spacing w:after="0"/>
      </w:pPr>
    </w:p>
    <w:sectPr w:rsidR="00CB1007" w:rsidSect="00CA4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F15"/>
    <w:multiLevelType w:val="hybridMultilevel"/>
    <w:tmpl w:val="54FC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0EDC"/>
    <w:multiLevelType w:val="hybridMultilevel"/>
    <w:tmpl w:val="6A50212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4226DC"/>
    <w:multiLevelType w:val="hybridMultilevel"/>
    <w:tmpl w:val="7FC4E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07F20"/>
    <w:multiLevelType w:val="hybridMultilevel"/>
    <w:tmpl w:val="32F8B3D0"/>
    <w:lvl w:ilvl="0" w:tplc="E3A4B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1391D"/>
    <w:multiLevelType w:val="hybridMultilevel"/>
    <w:tmpl w:val="287095F4"/>
    <w:lvl w:ilvl="0" w:tplc="05FE64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312D2"/>
    <w:multiLevelType w:val="hybridMultilevel"/>
    <w:tmpl w:val="826CF1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B3568"/>
    <w:multiLevelType w:val="hybridMultilevel"/>
    <w:tmpl w:val="3AE60FB6"/>
    <w:lvl w:ilvl="0" w:tplc="D8C826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007"/>
    <w:rsid w:val="000310FF"/>
    <w:rsid w:val="000422BE"/>
    <w:rsid w:val="000A1962"/>
    <w:rsid w:val="000D3747"/>
    <w:rsid w:val="000E0AC5"/>
    <w:rsid w:val="000E23DB"/>
    <w:rsid w:val="000E6AE9"/>
    <w:rsid w:val="00185DEA"/>
    <w:rsid w:val="001A5ABD"/>
    <w:rsid w:val="001A639D"/>
    <w:rsid w:val="001D51FC"/>
    <w:rsid w:val="00225CDB"/>
    <w:rsid w:val="00234D08"/>
    <w:rsid w:val="002A477E"/>
    <w:rsid w:val="002C397C"/>
    <w:rsid w:val="002D6595"/>
    <w:rsid w:val="00302DE0"/>
    <w:rsid w:val="003041FA"/>
    <w:rsid w:val="00373D1B"/>
    <w:rsid w:val="00377B58"/>
    <w:rsid w:val="004157B3"/>
    <w:rsid w:val="00427A58"/>
    <w:rsid w:val="004752DC"/>
    <w:rsid w:val="004927E1"/>
    <w:rsid w:val="005A74ED"/>
    <w:rsid w:val="005B780E"/>
    <w:rsid w:val="005C170F"/>
    <w:rsid w:val="0069169B"/>
    <w:rsid w:val="00695EFD"/>
    <w:rsid w:val="007E6124"/>
    <w:rsid w:val="008120AA"/>
    <w:rsid w:val="00820D11"/>
    <w:rsid w:val="00860FEB"/>
    <w:rsid w:val="008E78B3"/>
    <w:rsid w:val="009213B0"/>
    <w:rsid w:val="00983574"/>
    <w:rsid w:val="009878DD"/>
    <w:rsid w:val="00997A17"/>
    <w:rsid w:val="00A00DAE"/>
    <w:rsid w:val="00A76FDA"/>
    <w:rsid w:val="00A95FB8"/>
    <w:rsid w:val="00AB1FFE"/>
    <w:rsid w:val="00AE082C"/>
    <w:rsid w:val="00B55B11"/>
    <w:rsid w:val="00CA402D"/>
    <w:rsid w:val="00CB1007"/>
    <w:rsid w:val="00CF0738"/>
    <w:rsid w:val="00D02317"/>
    <w:rsid w:val="00D22331"/>
    <w:rsid w:val="00D40CEA"/>
    <w:rsid w:val="00D64D80"/>
    <w:rsid w:val="00DC06F7"/>
    <w:rsid w:val="00E94D55"/>
    <w:rsid w:val="00EB601F"/>
    <w:rsid w:val="00ED695B"/>
    <w:rsid w:val="00F050C4"/>
    <w:rsid w:val="00F1511D"/>
    <w:rsid w:val="00F84619"/>
    <w:rsid w:val="00FB5DC8"/>
    <w:rsid w:val="00FC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02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FBAA4-A5ED-43BD-83AE-8028239B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3</cp:revision>
  <dcterms:created xsi:type="dcterms:W3CDTF">2015-05-22T17:25:00Z</dcterms:created>
  <dcterms:modified xsi:type="dcterms:W3CDTF">2015-05-22T17:40:00Z</dcterms:modified>
</cp:coreProperties>
</file>