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2C0" w:rsidRDefault="00BF42C0" w:rsidP="00BF42C0">
      <w:pPr>
        <w:jc w:val="center"/>
        <w:rPr>
          <w:rFonts w:ascii="Candara" w:hAnsi="Candara"/>
          <w:b/>
        </w:rPr>
      </w:pPr>
      <w:r>
        <w:rPr>
          <w:rFonts w:ascii="Franklin Gothic Book" w:hAnsi="Franklin Gothic Book" w:cs="Gisha"/>
          <w:noProof/>
          <w:sz w:val="28"/>
          <w:szCs w:val="28"/>
        </w:rPr>
        <w:drawing>
          <wp:anchor distT="0" distB="0" distL="114300" distR="114300" simplePos="0" relativeHeight="251659264" behindDoc="0" locked="0" layoutInCell="1" allowOverlap="1">
            <wp:simplePos x="0" y="0"/>
            <wp:positionH relativeFrom="margin">
              <wp:posOffset>2628900</wp:posOffset>
            </wp:positionH>
            <wp:positionV relativeFrom="margin">
              <wp:posOffset>0</wp:posOffset>
            </wp:positionV>
            <wp:extent cx="953770" cy="862965"/>
            <wp:effectExtent l="0" t="0" r="11430" b="635"/>
            <wp:wrapSquare wrapText="bothSides"/>
            <wp:docPr id="3" name="Immagine 2" descr="logopiccolostessofontgrass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piccolostessofontgrassetto"/>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3770" cy="862965"/>
                    </a:xfrm>
                    <a:prstGeom prst="rect">
                      <a:avLst/>
                    </a:prstGeom>
                    <a:noFill/>
                  </pic:spPr>
                </pic:pic>
              </a:graphicData>
            </a:graphic>
          </wp:anchor>
        </w:drawing>
      </w:r>
    </w:p>
    <w:p w:rsidR="00BF42C0" w:rsidRDefault="00BF42C0" w:rsidP="00BF42C0">
      <w:pPr>
        <w:jc w:val="center"/>
        <w:rPr>
          <w:rFonts w:ascii="Candara" w:hAnsi="Candara"/>
          <w:b/>
        </w:rPr>
      </w:pPr>
    </w:p>
    <w:p w:rsidR="00BF42C0" w:rsidRDefault="00BF42C0" w:rsidP="00BF42C0">
      <w:pPr>
        <w:jc w:val="center"/>
        <w:rPr>
          <w:rFonts w:ascii="Candara" w:hAnsi="Candara"/>
          <w:b/>
        </w:rPr>
      </w:pPr>
    </w:p>
    <w:p w:rsidR="00BF42C0" w:rsidRDefault="00BF42C0" w:rsidP="00BF42C0">
      <w:pPr>
        <w:jc w:val="center"/>
        <w:rPr>
          <w:rFonts w:ascii="Candara" w:hAnsi="Candara"/>
          <w:b/>
        </w:rPr>
      </w:pPr>
    </w:p>
    <w:p w:rsidR="00BF42C0" w:rsidRDefault="00BF42C0" w:rsidP="00BF42C0">
      <w:pPr>
        <w:jc w:val="center"/>
        <w:rPr>
          <w:rFonts w:ascii="Gill Sans MT" w:hAnsi="Gill Sans MT" w:cs="Gisha"/>
          <w:sz w:val="28"/>
          <w:szCs w:val="28"/>
        </w:rPr>
      </w:pPr>
    </w:p>
    <w:p w:rsidR="00BF42C0" w:rsidRDefault="00BF42C0" w:rsidP="00BF42C0">
      <w:pPr>
        <w:jc w:val="center"/>
        <w:rPr>
          <w:rFonts w:ascii="Gill Sans MT" w:hAnsi="Gill Sans MT" w:cs="Gisha"/>
          <w:sz w:val="28"/>
          <w:szCs w:val="28"/>
        </w:rPr>
      </w:pPr>
    </w:p>
    <w:p w:rsidR="0058271D" w:rsidRDefault="00BF42C0" w:rsidP="00691383">
      <w:pPr>
        <w:jc w:val="center"/>
        <w:rPr>
          <w:rFonts w:ascii="Gill Sans MT" w:hAnsi="Gill Sans MT"/>
          <w:spacing w:val="20"/>
        </w:rPr>
      </w:pPr>
      <w:r>
        <w:rPr>
          <w:rFonts w:ascii="Gill Sans MT" w:hAnsi="Gill Sans MT" w:cs="Gisha"/>
          <w:sz w:val="28"/>
          <w:szCs w:val="28"/>
        </w:rPr>
        <w:t>Rete delle Geo</w:t>
      </w:r>
      <w:r w:rsidRPr="00766DA3">
        <w:rPr>
          <w:rFonts w:ascii="Gill Sans MT" w:hAnsi="Gill Sans MT" w:cs="Gisha"/>
          <w:sz w:val="28"/>
          <w:szCs w:val="28"/>
        </w:rPr>
        <w:t>Storie a scala locale</w:t>
      </w:r>
      <w:r w:rsidRPr="00766DA3">
        <w:rPr>
          <w:rFonts w:ascii="Gill Sans MT" w:hAnsi="Gill Sans MT" w:cs="Gisha"/>
          <w:i/>
          <w:sz w:val="28"/>
          <w:szCs w:val="28"/>
        </w:rPr>
        <w:br w:type="textWrapping" w:clear="all"/>
      </w:r>
    </w:p>
    <w:p w:rsidR="0058271D" w:rsidRDefault="0058271D" w:rsidP="00BF42C0">
      <w:pPr>
        <w:jc w:val="center"/>
        <w:rPr>
          <w:rFonts w:ascii="Gill Sans MT" w:hAnsi="Gill Sans MT"/>
          <w:spacing w:val="20"/>
        </w:rPr>
      </w:pPr>
    </w:p>
    <w:p w:rsidR="0058271D" w:rsidRPr="00766DA3" w:rsidRDefault="0058271D" w:rsidP="00BF42C0">
      <w:pPr>
        <w:jc w:val="center"/>
        <w:rPr>
          <w:rFonts w:ascii="Gill Sans MT" w:hAnsi="Gill Sans MT"/>
          <w:spacing w:val="20"/>
        </w:rPr>
      </w:pPr>
    </w:p>
    <w:p w:rsidR="00BF42C0" w:rsidRPr="00766DA3" w:rsidRDefault="00BF42C0" w:rsidP="00BF42C0">
      <w:pPr>
        <w:jc w:val="center"/>
        <w:rPr>
          <w:rFonts w:ascii="Gill Sans MT" w:hAnsi="Gill Sans MT"/>
          <w:spacing w:val="20"/>
        </w:rPr>
      </w:pPr>
      <w:r w:rsidRPr="00766DA3">
        <w:rPr>
          <w:rFonts w:ascii="Gill Sans MT" w:hAnsi="Gill Sans MT"/>
          <w:spacing w:val="20"/>
        </w:rPr>
        <w:t>Scuola capofila</w:t>
      </w:r>
    </w:p>
    <w:p w:rsidR="00BF42C0" w:rsidRPr="00BF6FCA" w:rsidRDefault="00BF42C0" w:rsidP="00BF42C0">
      <w:pPr>
        <w:overflowPunct w:val="0"/>
        <w:autoSpaceDE w:val="0"/>
        <w:autoSpaceDN w:val="0"/>
        <w:adjustRightInd w:val="0"/>
        <w:jc w:val="center"/>
        <w:rPr>
          <w:rFonts w:ascii="Tahoma" w:hAnsi="Tahoma" w:cs="Tahoma"/>
          <w:b/>
          <w:color w:val="000000" w:themeColor="text1"/>
          <w:spacing w:val="20"/>
        </w:rPr>
      </w:pPr>
      <w:r w:rsidRPr="00766DA3">
        <w:rPr>
          <w:rFonts w:ascii="Gill Sans MT" w:hAnsi="Gill Sans MT"/>
          <w:spacing w:val="20"/>
        </w:rPr>
        <w:t xml:space="preserve">ISTITUTO </w:t>
      </w:r>
      <w:r w:rsidRPr="00BF6FCA">
        <w:rPr>
          <w:rFonts w:ascii="Gill Sans MT" w:hAnsi="Gill Sans MT"/>
          <w:spacing w:val="20"/>
        </w:rPr>
        <w:t>COMPRENSIVO DI NOALE “</w:t>
      </w:r>
      <w:r w:rsidRPr="00BF6FCA">
        <w:rPr>
          <w:rFonts w:ascii="Gill Sans MT" w:hAnsi="Gill Sans MT" w:cs="Tahoma"/>
          <w:color w:val="000000" w:themeColor="text1"/>
          <w:spacing w:val="20"/>
        </w:rPr>
        <w:t>Elisabetta “Betty” Pierazzo</w:t>
      </w:r>
      <w:r>
        <w:rPr>
          <w:rFonts w:ascii="Gill Sans MT" w:hAnsi="Gill Sans MT"/>
          <w:spacing w:val="20"/>
        </w:rPr>
        <w:t xml:space="preserve">“ </w:t>
      </w:r>
      <w:r w:rsidRPr="00766DA3">
        <w:rPr>
          <w:rFonts w:ascii="Gill Sans MT" w:hAnsi="Gill Sans MT"/>
          <w:spacing w:val="20"/>
        </w:rPr>
        <w:t>(VE)</w:t>
      </w:r>
    </w:p>
    <w:p w:rsidR="00BF42C0" w:rsidRDefault="00BF42C0" w:rsidP="00BF42C0">
      <w:pPr>
        <w:jc w:val="center"/>
        <w:rPr>
          <w:rFonts w:ascii="Gill Sans MT" w:hAnsi="Gill Sans MT" w:cs="Arial"/>
        </w:rPr>
      </w:pPr>
      <w:r w:rsidRPr="00766DA3">
        <w:rPr>
          <w:rFonts w:ascii="Gill Sans MT" w:hAnsi="Gill Sans MT" w:cs="Arial"/>
        </w:rPr>
        <w:t>AS</w:t>
      </w:r>
      <w:r w:rsidRPr="00D04D3E">
        <w:rPr>
          <w:rFonts w:ascii="Gill Sans MT" w:hAnsi="Gill Sans MT" w:cs="Arial"/>
        </w:rPr>
        <w:t xml:space="preserve">SOCIAZIONE CLIO </w:t>
      </w:r>
      <w:r>
        <w:rPr>
          <w:rFonts w:ascii="Gill Sans MT" w:hAnsi="Gill Sans MT" w:cs="Arial"/>
        </w:rPr>
        <w:t>‘</w:t>
      </w:r>
      <w:r w:rsidRPr="00D04D3E">
        <w:rPr>
          <w:rFonts w:ascii="Gill Sans MT" w:hAnsi="Gill Sans MT" w:cs="Arial"/>
        </w:rPr>
        <w:t>92</w:t>
      </w:r>
    </w:p>
    <w:p w:rsidR="009D28D2" w:rsidRPr="003F1BD7" w:rsidRDefault="009D28D2" w:rsidP="003F1BD7">
      <w:pPr>
        <w:jc w:val="center"/>
        <w:rPr>
          <w:rFonts w:asciiTheme="minorHAnsi" w:hAnsiTheme="minorHAnsi" w:cs="Tahoma"/>
          <w:bCs/>
          <w:sz w:val="28"/>
          <w:szCs w:val="28"/>
        </w:rPr>
      </w:pPr>
      <w:r w:rsidRPr="003F1BD7">
        <w:rPr>
          <w:rFonts w:asciiTheme="minorHAnsi" w:hAnsiTheme="minorHAnsi" w:cs="Tahoma"/>
          <w:bCs/>
          <w:sz w:val="28"/>
          <w:szCs w:val="28"/>
        </w:rPr>
        <w:t>con il patrocinio del comune di Mogliano Veneto (TV)</w:t>
      </w:r>
    </w:p>
    <w:p w:rsidR="003F1BD7" w:rsidRPr="003F1BD7" w:rsidRDefault="009D28D2" w:rsidP="009D28D2">
      <w:pPr>
        <w:spacing w:before="100" w:beforeAutospacing="1" w:after="100" w:afterAutospacing="1" w:line="276" w:lineRule="auto"/>
        <w:jc w:val="center"/>
        <w:outlineLvl w:val="0"/>
        <w:rPr>
          <w:rFonts w:asciiTheme="minorHAnsi" w:hAnsiTheme="minorHAnsi"/>
          <w:b/>
          <w:bCs/>
          <w:kern w:val="36"/>
          <w:sz w:val="28"/>
          <w:szCs w:val="28"/>
        </w:rPr>
      </w:pPr>
      <w:r w:rsidRPr="003F1BD7">
        <w:rPr>
          <w:rFonts w:asciiTheme="minorHAnsi" w:hAnsiTheme="minorHAnsi"/>
          <w:b/>
          <w:bCs/>
          <w:kern w:val="36"/>
          <w:sz w:val="28"/>
          <w:szCs w:val="28"/>
        </w:rPr>
        <w:t>C'ERA UNA VOLTA. IMPARARE IL PASSATO TRA FINZIONE E STORIA</w:t>
      </w:r>
    </w:p>
    <w:p w:rsidR="009D28D2" w:rsidRPr="00691383" w:rsidRDefault="009D28D2" w:rsidP="00691383">
      <w:pPr>
        <w:spacing w:before="100" w:beforeAutospacing="1" w:after="100" w:afterAutospacing="1" w:line="276" w:lineRule="auto"/>
        <w:jc w:val="center"/>
        <w:outlineLvl w:val="0"/>
        <w:rPr>
          <w:rFonts w:asciiTheme="minorHAnsi" w:hAnsiTheme="minorHAnsi"/>
          <w:b/>
          <w:bCs/>
          <w:sz w:val="28"/>
          <w:szCs w:val="28"/>
        </w:rPr>
      </w:pPr>
      <w:r w:rsidRPr="003F1BD7">
        <w:rPr>
          <w:rFonts w:asciiTheme="minorHAnsi" w:hAnsiTheme="minorHAnsi"/>
          <w:b/>
          <w:bCs/>
          <w:kern w:val="36"/>
          <w:sz w:val="28"/>
          <w:szCs w:val="28"/>
        </w:rPr>
        <w:t xml:space="preserve">  </w:t>
      </w:r>
      <w:r w:rsidRPr="003F1BD7">
        <w:rPr>
          <w:rFonts w:asciiTheme="minorHAnsi" w:hAnsiTheme="minorHAnsi"/>
          <w:b/>
          <w:sz w:val="28"/>
          <w:szCs w:val="28"/>
        </w:rPr>
        <w:t xml:space="preserve">   </w:t>
      </w:r>
      <w:r w:rsidR="003F1BD7" w:rsidRPr="003F1BD7">
        <w:rPr>
          <w:rFonts w:asciiTheme="minorHAnsi" w:hAnsiTheme="minorHAnsi"/>
          <w:b/>
          <w:sz w:val="28"/>
          <w:szCs w:val="28"/>
        </w:rPr>
        <w:t xml:space="preserve">  </w:t>
      </w:r>
      <w:r w:rsidRPr="003F1BD7">
        <w:rPr>
          <w:rFonts w:asciiTheme="minorHAnsi" w:hAnsiTheme="minorHAnsi"/>
          <w:b/>
          <w:bCs/>
          <w:sz w:val="28"/>
          <w:szCs w:val="28"/>
        </w:rPr>
        <w:t>10 settembre 2015 Mogliano Veneto (TV) </w:t>
      </w:r>
    </w:p>
    <w:p w:rsidR="00EF7357" w:rsidRPr="001E2932" w:rsidRDefault="009D28D2" w:rsidP="009D28D2">
      <w:pPr>
        <w:jc w:val="center"/>
        <w:rPr>
          <w:rFonts w:asciiTheme="minorHAnsi" w:hAnsiTheme="minorHAnsi"/>
          <w:color w:val="002060"/>
          <w:sz w:val="28"/>
          <w:szCs w:val="28"/>
        </w:rPr>
      </w:pPr>
      <w:r w:rsidRPr="001E2932">
        <w:rPr>
          <w:rFonts w:asciiTheme="minorHAnsi" w:hAnsiTheme="minorHAnsi"/>
          <w:b/>
          <w:color w:val="002060"/>
          <w:sz w:val="28"/>
          <w:szCs w:val="28"/>
        </w:rPr>
        <w:t>Laboratorio:</w:t>
      </w:r>
      <w:r w:rsidRPr="001E2932">
        <w:rPr>
          <w:rFonts w:asciiTheme="minorHAnsi" w:hAnsiTheme="minorHAnsi"/>
          <w:color w:val="002060"/>
          <w:sz w:val="28"/>
          <w:szCs w:val="28"/>
        </w:rPr>
        <w:t xml:space="preserve"> </w:t>
      </w:r>
    </w:p>
    <w:p w:rsidR="009D28D2" w:rsidRPr="001E2932" w:rsidRDefault="00EF7357" w:rsidP="00D638DA">
      <w:pPr>
        <w:spacing w:before="100" w:beforeAutospacing="1" w:after="100" w:afterAutospacing="1" w:line="276" w:lineRule="auto"/>
        <w:jc w:val="center"/>
        <w:outlineLvl w:val="0"/>
        <w:rPr>
          <w:rStyle w:val="Enfasigrassetto"/>
          <w:rFonts w:asciiTheme="minorHAnsi" w:hAnsiTheme="minorHAnsi"/>
          <w:color w:val="002060"/>
          <w:sz w:val="28"/>
          <w:szCs w:val="28"/>
        </w:rPr>
      </w:pPr>
      <w:r w:rsidRPr="001E2932">
        <w:rPr>
          <w:rFonts w:asciiTheme="minorHAnsi" w:hAnsiTheme="minorHAnsi"/>
          <w:b/>
          <w:color w:val="002060"/>
          <w:sz w:val="28"/>
          <w:szCs w:val="28"/>
        </w:rPr>
        <w:t xml:space="preserve">Laboratorio </w:t>
      </w:r>
      <w:r w:rsidRPr="001E2932">
        <w:rPr>
          <w:rFonts w:asciiTheme="minorHAnsi" w:hAnsiTheme="minorHAnsi"/>
          <w:color w:val="002060"/>
          <w:sz w:val="28"/>
          <w:szCs w:val="28"/>
        </w:rPr>
        <w:t xml:space="preserve"> </w:t>
      </w:r>
      <w:r w:rsidRPr="001E2932">
        <w:rPr>
          <w:rStyle w:val="Enfasigrassetto"/>
          <w:rFonts w:asciiTheme="minorHAnsi" w:hAnsiTheme="minorHAnsi"/>
          <w:color w:val="002060"/>
          <w:sz w:val="28"/>
          <w:szCs w:val="28"/>
        </w:rPr>
        <w:t>Imparare/insegnare la storia e la geografia anche con le app</w:t>
      </w:r>
    </w:p>
    <w:p w:rsidR="00B6436B" w:rsidRDefault="003717B8" w:rsidP="00D638DA">
      <w:pPr>
        <w:spacing w:before="100" w:beforeAutospacing="1" w:after="100" w:afterAutospacing="1" w:line="276" w:lineRule="auto"/>
        <w:jc w:val="center"/>
        <w:outlineLvl w:val="0"/>
        <w:rPr>
          <w:rStyle w:val="Enfasigrassetto"/>
          <w:color w:val="002060"/>
          <w:sz w:val="28"/>
          <w:szCs w:val="28"/>
        </w:rPr>
      </w:pPr>
      <w:r>
        <w:rPr>
          <w:b/>
          <w:bCs/>
          <w:noProof/>
          <w:color w:val="002060"/>
          <w:sz w:val="28"/>
          <w:szCs w:val="28"/>
        </w:rPr>
        <w:drawing>
          <wp:anchor distT="0" distB="0" distL="114300" distR="114300" simplePos="0" relativeHeight="251671552" behindDoc="0" locked="0" layoutInCell="1" allowOverlap="1">
            <wp:simplePos x="0" y="0"/>
            <wp:positionH relativeFrom="column">
              <wp:posOffset>842010</wp:posOffset>
            </wp:positionH>
            <wp:positionV relativeFrom="paragraph">
              <wp:posOffset>202565</wp:posOffset>
            </wp:positionV>
            <wp:extent cx="4380230" cy="2447925"/>
            <wp:effectExtent l="19050" t="0" r="1270" b="0"/>
            <wp:wrapNone/>
            <wp:docPr id="4" name="Immagine 3" descr="C:\Users\nadia\Desktop\auschwitz-paragrafoblu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dia\Desktop\auschwitz-paragrafoblu_01.png"/>
                    <pic:cNvPicPr>
                      <a:picLocks noChangeAspect="1" noChangeArrowheads="1"/>
                    </pic:cNvPicPr>
                  </pic:nvPicPr>
                  <pic:blipFill>
                    <a:blip r:embed="rId9" cstate="print"/>
                    <a:srcRect/>
                    <a:stretch>
                      <a:fillRect/>
                    </a:stretch>
                  </pic:blipFill>
                  <pic:spPr bwMode="auto">
                    <a:xfrm>
                      <a:off x="0" y="0"/>
                      <a:ext cx="4380230" cy="2447925"/>
                    </a:xfrm>
                    <a:prstGeom prst="rect">
                      <a:avLst/>
                    </a:prstGeom>
                    <a:noFill/>
                    <a:ln w="9525">
                      <a:noFill/>
                      <a:miter lim="800000"/>
                      <a:headEnd/>
                      <a:tailEnd/>
                    </a:ln>
                  </pic:spPr>
                </pic:pic>
              </a:graphicData>
            </a:graphic>
          </wp:anchor>
        </w:drawing>
      </w:r>
    </w:p>
    <w:p w:rsidR="00B6436B" w:rsidRDefault="00B6436B" w:rsidP="00D638DA">
      <w:pPr>
        <w:spacing w:before="100" w:beforeAutospacing="1" w:after="100" w:afterAutospacing="1" w:line="276" w:lineRule="auto"/>
        <w:jc w:val="center"/>
        <w:outlineLvl w:val="0"/>
        <w:rPr>
          <w:rStyle w:val="Enfasigrassetto"/>
          <w:color w:val="002060"/>
          <w:sz w:val="28"/>
          <w:szCs w:val="28"/>
        </w:rPr>
      </w:pPr>
    </w:p>
    <w:p w:rsidR="00B6436B" w:rsidRDefault="00B6436B" w:rsidP="00D638DA">
      <w:pPr>
        <w:spacing w:before="100" w:beforeAutospacing="1" w:after="100" w:afterAutospacing="1" w:line="276" w:lineRule="auto"/>
        <w:jc w:val="center"/>
        <w:outlineLvl w:val="0"/>
        <w:rPr>
          <w:rStyle w:val="Enfasigrassetto"/>
          <w:color w:val="002060"/>
          <w:sz w:val="28"/>
          <w:szCs w:val="28"/>
        </w:rPr>
      </w:pPr>
    </w:p>
    <w:p w:rsidR="00B6436B" w:rsidRDefault="00B6436B" w:rsidP="00D638DA">
      <w:pPr>
        <w:spacing w:before="100" w:beforeAutospacing="1" w:after="100" w:afterAutospacing="1" w:line="276" w:lineRule="auto"/>
        <w:jc w:val="center"/>
        <w:outlineLvl w:val="0"/>
        <w:rPr>
          <w:rStyle w:val="Enfasigrassetto"/>
          <w:color w:val="002060"/>
          <w:sz w:val="28"/>
          <w:szCs w:val="28"/>
        </w:rPr>
      </w:pPr>
    </w:p>
    <w:p w:rsidR="00B6436B" w:rsidRDefault="00B6436B" w:rsidP="003717B8">
      <w:pPr>
        <w:spacing w:before="100" w:beforeAutospacing="1" w:after="100" w:afterAutospacing="1" w:line="276" w:lineRule="auto"/>
        <w:outlineLvl w:val="0"/>
        <w:rPr>
          <w:b/>
          <w:bCs/>
          <w:color w:val="002060"/>
          <w:sz w:val="28"/>
          <w:szCs w:val="28"/>
        </w:rPr>
      </w:pPr>
    </w:p>
    <w:p w:rsidR="0000679F" w:rsidRDefault="0000679F" w:rsidP="003717B8">
      <w:pPr>
        <w:spacing w:before="100" w:beforeAutospacing="1" w:after="100" w:afterAutospacing="1" w:line="276" w:lineRule="auto"/>
        <w:outlineLvl w:val="0"/>
        <w:rPr>
          <w:b/>
          <w:bCs/>
          <w:color w:val="002060"/>
          <w:sz w:val="28"/>
          <w:szCs w:val="28"/>
        </w:rPr>
      </w:pPr>
    </w:p>
    <w:p w:rsidR="0000679F" w:rsidRPr="00D638DA" w:rsidRDefault="0000679F" w:rsidP="003717B8">
      <w:pPr>
        <w:spacing w:before="100" w:beforeAutospacing="1" w:after="100" w:afterAutospacing="1" w:line="276" w:lineRule="auto"/>
        <w:outlineLvl w:val="0"/>
        <w:rPr>
          <w:b/>
          <w:bCs/>
          <w:color w:val="002060"/>
          <w:sz w:val="28"/>
          <w:szCs w:val="28"/>
        </w:rPr>
      </w:pPr>
    </w:p>
    <w:p w:rsidR="009D28D2" w:rsidRPr="003F1BD7" w:rsidRDefault="009D28D2" w:rsidP="001E2932">
      <w:pPr>
        <w:jc w:val="center"/>
        <w:rPr>
          <w:rFonts w:asciiTheme="minorHAnsi" w:hAnsiTheme="minorHAnsi"/>
          <w:color w:val="002060"/>
          <w:sz w:val="28"/>
          <w:szCs w:val="28"/>
        </w:rPr>
      </w:pPr>
      <w:r w:rsidRPr="003F1BD7">
        <w:rPr>
          <w:rFonts w:asciiTheme="minorHAnsi" w:hAnsiTheme="minorHAnsi"/>
          <w:b/>
          <w:color w:val="002060"/>
          <w:sz w:val="28"/>
          <w:szCs w:val="28"/>
        </w:rPr>
        <w:t>Tutor</w:t>
      </w:r>
      <w:r w:rsidRPr="003F1BD7">
        <w:rPr>
          <w:rFonts w:asciiTheme="minorHAnsi" w:hAnsiTheme="minorHAnsi"/>
          <w:color w:val="002060"/>
          <w:sz w:val="28"/>
          <w:szCs w:val="28"/>
        </w:rPr>
        <w:t>:</w:t>
      </w:r>
      <w:r w:rsidR="00EF7357">
        <w:rPr>
          <w:rFonts w:asciiTheme="minorHAnsi" w:hAnsiTheme="minorHAnsi"/>
          <w:color w:val="002060"/>
          <w:sz w:val="28"/>
          <w:szCs w:val="28"/>
        </w:rPr>
        <w:t xml:space="preserve"> Franco Grego – Nadia Paterno</w:t>
      </w:r>
    </w:p>
    <w:p w:rsidR="009D28D2" w:rsidRPr="003F1BD7" w:rsidRDefault="009D28D2" w:rsidP="001E2932">
      <w:pPr>
        <w:jc w:val="center"/>
        <w:rPr>
          <w:rFonts w:asciiTheme="minorHAnsi" w:hAnsiTheme="minorHAnsi"/>
          <w:color w:val="002060"/>
          <w:sz w:val="28"/>
          <w:szCs w:val="28"/>
        </w:rPr>
      </w:pPr>
    </w:p>
    <w:p w:rsidR="0000679F" w:rsidRDefault="009D28D2" w:rsidP="001E2932">
      <w:pPr>
        <w:jc w:val="center"/>
        <w:rPr>
          <w:rFonts w:asciiTheme="minorHAnsi" w:hAnsiTheme="minorHAnsi"/>
          <w:color w:val="002060"/>
          <w:sz w:val="28"/>
          <w:szCs w:val="28"/>
        </w:rPr>
      </w:pPr>
      <w:r w:rsidRPr="003F1BD7">
        <w:rPr>
          <w:rFonts w:asciiTheme="minorHAnsi" w:hAnsiTheme="minorHAnsi"/>
          <w:b/>
          <w:color w:val="002060"/>
          <w:sz w:val="28"/>
          <w:szCs w:val="28"/>
        </w:rPr>
        <w:t>Numero partecipanti</w:t>
      </w:r>
      <w:r w:rsidRPr="003F1BD7">
        <w:rPr>
          <w:rFonts w:asciiTheme="minorHAnsi" w:hAnsiTheme="minorHAnsi"/>
          <w:color w:val="002060"/>
          <w:sz w:val="28"/>
          <w:szCs w:val="28"/>
        </w:rPr>
        <w:t xml:space="preserve"> </w:t>
      </w:r>
      <w:r w:rsidR="0000679F">
        <w:rPr>
          <w:rFonts w:asciiTheme="minorHAnsi" w:hAnsiTheme="minorHAnsi"/>
          <w:color w:val="002060"/>
          <w:sz w:val="28"/>
          <w:szCs w:val="28"/>
        </w:rPr>
        <w:t>17</w:t>
      </w:r>
    </w:p>
    <w:p w:rsidR="009D28D2" w:rsidRPr="001E2932" w:rsidRDefault="0000679F" w:rsidP="001E2932">
      <w:pPr>
        <w:jc w:val="center"/>
        <w:rPr>
          <w:rFonts w:asciiTheme="minorHAnsi" w:hAnsiTheme="minorHAnsi"/>
          <w:color w:val="002060"/>
          <w:sz w:val="24"/>
          <w:szCs w:val="24"/>
        </w:rPr>
      </w:pPr>
      <w:r w:rsidRPr="001E2932">
        <w:rPr>
          <w:rFonts w:asciiTheme="minorHAnsi" w:hAnsiTheme="minorHAnsi"/>
          <w:color w:val="002060"/>
          <w:sz w:val="24"/>
          <w:szCs w:val="24"/>
        </w:rPr>
        <w:t>12 di scuola primaria</w:t>
      </w:r>
      <w:r w:rsidR="001E2932" w:rsidRPr="001E2932">
        <w:rPr>
          <w:rFonts w:asciiTheme="minorHAnsi" w:hAnsiTheme="minorHAnsi"/>
          <w:color w:val="002060"/>
          <w:sz w:val="24"/>
          <w:szCs w:val="24"/>
        </w:rPr>
        <w:t xml:space="preserve"> </w:t>
      </w:r>
      <w:r w:rsidR="00EF7357" w:rsidRPr="001E2932">
        <w:rPr>
          <w:rFonts w:asciiTheme="minorHAnsi" w:hAnsiTheme="minorHAnsi"/>
          <w:color w:val="002060"/>
          <w:sz w:val="24"/>
          <w:szCs w:val="24"/>
        </w:rPr>
        <w:t>5 di sc</w:t>
      </w:r>
      <w:r w:rsidRPr="001E2932">
        <w:rPr>
          <w:rFonts w:asciiTheme="minorHAnsi" w:hAnsiTheme="minorHAnsi"/>
          <w:color w:val="002060"/>
          <w:sz w:val="24"/>
          <w:szCs w:val="24"/>
        </w:rPr>
        <w:t>uola secondaria</w:t>
      </w:r>
      <w:r w:rsidR="00EF7357" w:rsidRPr="001E2932">
        <w:rPr>
          <w:rFonts w:asciiTheme="minorHAnsi" w:hAnsiTheme="minorHAnsi"/>
          <w:color w:val="002060"/>
          <w:sz w:val="24"/>
          <w:szCs w:val="24"/>
        </w:rPr>
        <w:t xml:space="preserve"> di primo </w:t>
      </w:r>
      <w:r w:rsidRPr="001E2932">
        <w:rPr>
          <w:rFonts w:asciiTheme="minorHAnsi" w:hAnsiTheme="minorHAnsi"/>
          <w:color w:val="002060"/>
          <w:sz w:val="24"/>
          <w:szCs w:val="24"/>
        </w:rPr>
        <w:t>grado</w:t>
      </w:r>
    </w:p>
    <w:p w:rsidR="00C41EF0" w:rsidRDefault="00C41EF0" w:rsidP="001E2932">
      <w:pPr>
        <w:rPr>
          <w:rFonts w:asciiTheme="minorHAnsi" w:hAnsiTheme="minorHAnsi"/>
          <w:sz w:val="24"/>
          <w:szCs w:val="24"/>
        </w:rPr>
      </w:pPr>
    </w:p>
    <w:p w:rsidR="001E2932" w:rsidRDefault="001E2932" w:rsidP="001E2932">
      <w:pPr>
        <w:rPr>
          <w:rFonts w:asciiTheme="minorHAnsi" w:hAnsiTheme="minorHAnsi"/>
          <w:sz w:val="24"/>
          <w:szCs w:val="24"/>
        </w:rPr>
      </w:pPr>
    </w:p>
    <w:p w:rsidR="007E6302" w:rsidRDefault="007E6302" w:rsidP="001E2932">
      <w:pPr>
        <w:rPr>
          <w:rFonts w:asciiTheme="minorHAnsi" w:hAnsiTheme="minorHAnsi"/>
          <w:sz w:val="24"/>
          <w:szCs w:val="24"/>
        </w:rPr>
      </w:pPr>
    </w:p>
    <w:p w:rsidR="007E6302" w:rsidRPr="001E2932" w:rsidRDefault="007E6302" w:rsidP="001E2932">
      <w:pPr>
        <w:rPr>
          <w:rFonts w:asciiTheme="minorHAnsi" w:hAnsiTheme="minorHAnsi"/>
          <w:sz w:val="24"/>
          <w:szCs w:val="24"/>
        </w:rPr>
      </w:pPr>
    </w:p>
    <w:p w:rsidR="001E2932" w:rsidRPr="001E2932" w:rsidRDefault="001E2932" w:rsidP="00C41EF0">
      <w:pPr>
        <w:rPr>
          <w:rFonts w:asciiTheme="minorHAnsi" w:hAnsiTheme="minorHAnsi"/>
          <w:b/>
          <w:sz w:val="24"/>
          <w:szCs w:val="24"/>
        </w:rPr>
      </w:pPr>
    </w:p>
    <w:p w:rsidR="009D28D2" w:rsidRPr="00DC5D9F" w:rsidRDefault="009D28D2" w:rsidP="00AC0802">
      <w:pPr>
        <w:jc w:val="center"/>
        <w:rPr>
          <w:rFonts w:asciiTheme="minorHAnsi" w:hAnsiTheme="minorHAnsi"/>
          <w:b/>
          <w:sz w:val="24"/>
          <w:szCs w:val="24"/>
        </w:rPr>
      </w:pPr>
      <w:r w:rsidRPr="00DC5D9F">
        <w:rPr>
          <w:rFonts w:asciiTheme="minorHAnsi" w:hAnsiTheme="minorHAnsi"/>
          <w:b/>
          <w:sz w:val="24"/>
          <w:szCs w:val="24"/>
        </w:rPr>
        <w:lastRenderedPageBreak/>
        <w:t>Breve sintesi dei lavori svolti</w:t>
      </w:r>
    </w:p>
    <w:p w:rsidR="00AC0802" w:rsidRPr="00914239" w:rsidRDefault="00AC0802" w:rsidP="00AC0802">
      <w:pPr>
        <w:jc w:val="center"/>
        <w:rPr>
          <w:rFonts w:asciiTheme="minorHAnsi" w:hAnsiTheme="minorHAnsi"/>
          <w:b/>
          <w:sz w:val="28"/>
          <w:szCs w:val="28"/>
        </w:rPr>
      </w:pPr>
    </w:p>
    <w:p w:rsidR="00D6300B" w:rsidRDefault="00D6300B" w:rsidP="00AC0802">
      <w:pPr>
        <w:pStyle w:val="Paragrafoelenco"/>
        <w:jc w:val="center"/>
        <w:rPr>
          <w:rFonts w:asciiTheme="minorHAnsi" w:hAnsiTheme="minorHAnsi"/>
          <w:sz w:val="24"/>
          <w:szCs w:val="24"/>
        </w:rPr>
      </w:pPr>
    </w:p>
    <w:p w:rsidR="00C41EF0" w:rsidRPr="006411AE" w:rsidRDefault="00AC0802" w:rsidP="00AC0802">
      <w:pPr>
        <w:jc w:val="both"/>
        <w:rPr>
          <w:rFonts w:asciiTheme="minorHAnsi" w:hAnsiTheme="minorHAnsi"/>
          <w:sz w:val="24"/>
          <w:szCs w:val="24"/>
        </w:rPr>
      </w:pPr>
      <w:r>
        <w:rPr>
          <w:rFonts w:asciiTheme="minorHAnsi" w:hAnsiTheme="minorHAnsi"/>
          <w:noProof/>
          <w:sz w:val="24"/>
          <w:szCs w:val="24"/>
        </w:rPr>
        <w:drawing>
          <wp:anchor distT="0" distB="0" distL="114300" distR="114300" simplePos="0" relativeHeight="251660288" behindDoc="0" locked="0" layoutInCell="1" allowOverlap="1">
            <wp:simplePos x="0" y="0"/>
            <wp:positionH relativeFrom="column">
              <wp:posOffset>-15240</wp:posOffset>
            </wp:positionH>
            <wp:positionV relativeFrom="paragraph">
              <wp:posOffset>0</wp:posOffset>
            </wp:positionV>
            <wp:extent cx="2276475" cy="2933700"/>
            <wp:effectExtent l="19050" t="0" r="9525" b="0"/>
            <wp:wrapSquare wrapText="bothSides"/>
            <wp:docPr id="1" name="Immagine 1" descr="C:\Users\nadia\Desktop\app\Nuova cartella\20150910_170513 (623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ia\Desktop\app\Nuova cartella\20150910_170513 (623x800).jpg"/>
                    <pic:cNvPicPr>
                      <a:picLocks noChangeAspect="1" noChangeArrowheads="1"/>
                    </pic:cNvPicPr>
                  </pic:nvPicPr>
                  <pic:blipFill>
                    <a:blip r:embed="rId10" cstate="print"/>
                    <a:srcRect/>
                    <a:stretch>
                      <a:fillRect/>
                    </a:stretch>
                  </pic:blipFill>
                  <pic:spPr bwMode="auto">
                    <a:xfrm>
                      <a:off x="0" y="0"/>
                      <a:ext cx="2276475" cy="2933700"/>
                    </a:xfrm>
                    <a:prstGeom prst="rect">
                      <a:avLst/>
                    </a:prstGeom>
                    <a:noFill/>
                    <a:ln w="9525">
                      <a:noFill/>
                      <a:miter lim="800000"/>
                      <a:headEnd/>
                      <a:tailEnd/>
                    </a:ln>
                  </pic:spPr>
                </pic:pic>
              </a:graphicData>
            </a:graphic>
          </wp:anchor>
        </w:drawing>
      </w:r>
      <w:r w:rsidR="006411AE" w:rsidRPr="006411AE">
        <w:rPr>
          <w:rFonts w:asciiTheme="minorHAnsi" w:hAnsiTheme="minorHAnsi"/>
          <w:sz w:val="24"/>
          <w:szCs w:val="24"/>
        </w:rPr>
        <w:t xml:space="preserve">All’inizio del laboratorio </w:t>
      </w:r>
      <w:r w:rsidR="00EF7357" w:rsidRPr="006411AE">
        <w:rPr>
          <w:rFonts w:asciiTheme="minorHAnsi" w:hAnsiTheme="minorHAnsi"/>
          <w:sz w:val="24"/>
          <w:szCs w:val="24"/>
        </w:rPr>
        <w:t>Franco Grego integra la relazione del mattino</w:t>
      </w:r>
    </w:p>
    <w:p w:rsidR="00C41EF0" w:rsidRPr="006411AE" w:rsidRDefault="00D6300B" w:rsidP="00AC0802">
      <w:pPr>
        <w:jc w:val="both"/>
        <w:rPr>
          <w:rFonts w:asciiTheme="minorHAnsi" w:hAnsiTheme="minorHAnsi"/>
          <w:sz w:val="24"/>
          <w:szCs w:val="24"/>
        </w:rPr>
      </w:pPr>
      <w:r w:rsidRPr="006411AE">
        <w:rPr>
          <w:rFonts w:asciiTheme="minorHAnsi" w:hAnsiTheme="minorHAnsi"/>
          <w:sz w:val="24"/>
          <w:szCs w:val="24"/>
        </w:rPr>
        <w:t>-</w:t>
      </w:r>
      <w:r w:rsidR="00EF7357" w:rsidRPr="006411AE">
        <w:rPr>
          <w:rFonts w:asciiTheme="minorHAnsi" w:hAnsiTheme="minorHAnsi"/>
          <w:sz w:val="24"/>
          <w:szCs w:val="24"/>
        </w:rPr>
        <w:t xml:space="preserve"> </w:t>
      </w:r>
      <w:r w:rsidR="00F116A9" w:rsidRPr="006411AE">
        <w:rPr>
          <w:rFonts w:asciiTheme="minorHAnsi" w:hAnsiTheme="minorHAnsi"/>
          <w:sz w:val="24"/>
          <w:szCs w:val="24"/>
        </w:rPr>
        <w:t xml:space="preserve">mostrando e spiegando </w:t>
      </w:r>
      <w:r w:rsidR="00EF7357" w:rsidRPr="006411AE">
        <w:rPr>
          <w:rFonts w:asciiTheme="minorHAnsi" w:hAnsiTheme="minorHAnsi"/>
          <w:sz w:val="24"/>
          <w:szCs w:val="24"/>
        </w:rPr>
        <w:t>i materiali extra (cronologia</w:t>
      </w:r>
      <w:r w:rsidR="00BF40DF">
        <w:rPr>
          <w:rFonts w:asciiTheme="minorHAnsi" w:hAnsiTheme="minorHAnsi"/>
          <w:sz w:val="24"/>
          <w:szCs w:val="24"/>
        </w:rPr>
        <w:t xml:space="preserve"> </w:t>
      </w:r>
      <w:r w:rsidR="00BF40DF" w:rsidRPr="00F4426B">
        <w:rPr>
          <w:rFonts w:asciiTheme="minorHAnsi" w:hAnsiTheme="minorHAnsi"/>
          <w:sz w:val="24"/>
          <w:szCs w:val="24"/>
        </w:rPr>
        <w:t>della Shoah</w:t>
      </w:r>
      <w:r w:rsidR="00EF7357" w:rsidRPr="00F4426B">
        <w:rPr>
          <w:rFonts w:asciiTheme="minorHAnsi" w:hAnsiTheme="minorHAnsi"/>
          <w:sz w:val="24"/>
          <w:szCs w:val="24"/>
        </w:rPr>
        <w:t>, carte</w:t>
      </w:r>
      <w:r w:rsidR="00AF0CA8" w:rsidRPr="00F4426B">
        <w:rPr>
          <w:rFonts w:asciiTheme="minorHAnsi" w:hAnsiTheme="minorHAnsi"/>
          <w:sz w:val="24"/>
          <w:szCs w:val="24"/>
        </w:rPr>
        <w:t xml:space="preserve"> dei ghetti e dei campi</w:t>
      </w:r>
      <w:r w:rsidR="00EF7357" w:rsidRPr="00F4426B">
        <w:rPr>
          <w:rFonts w:asciiTheme="minorHAnsi" w:hAnsiTheme="minorHAnsi"/>
          <w:sz w:val="24"/>
          <w:szCs w:val="24"/>
        </w:rPr>
        <w:t>, bibl</w:t>
      </w:r>
      <w:r w:rsidR="00B60E7E" w:rsidRPr="00F4426B">
        <w:rPr>
          <w:rFonts w:asciiTheme="minorHAnsi" w:hAnsiTheme="minorHAnsi"/>
          <w:sz w:val="24"/>
          <w:szCs w:val="24"/>
        </w:rPr>
        <w:t xml:space="preserve">iografia per adulti e ragazzi, </w:t>
      </w:r>
      <w:r w:rsidR="00EF7357" w:rsidRPr="00F4426B">
        <w:rPr>
          <w:rFonts w:asciiTheme="minorHAnsi" w:hAnsiTheme="minorHAnsi"/>
          <w:sz w:val="24"/>
          <w:szCs w:val="24"/>
        </w:rPr>
        <w:t>filmografia, s</w:t>
      </w:r>
      <w:r w:rsidR="00AF0CA8" w:rsidRPr="00F4426B">
        <w:rPr>
          <w:rFonts w:asciiTheme="minorHAnsi" w:hAnsiTheme="minorHAnsi"/>
          <w:sz w:val="24"/>
          <w:szCs w:val="24"/>
        </w:rPr>
        <w:t>itografia</w:t>
      </w:r>
      <w:r w:rsidR="00B60E7E" w:rsidRPr="00F4426B">
        <w:rPr>
          <w:rFonts w:asciiTheme="minorHAnsi" w:hAnsiTheme="minorHAnsi"/>
          <w:sz w:val="24"/>
          <w:szCs w:val="24"/>
        </w:rPr>
        <w:t>, utile anche</w:t>
      </w:r>
      <w:r w:rsidR="00AF0CA8" w:rsidRPr="00F4426B">
        <w:rPr>
          <w:rFonts w:asciiTheme="minorHAnsi" w:hAnsiTheme="minorHAnsi"/>
          <w:sz w:val="24"/>
          <w:szCs w:val="24"/>
        </w:rPr>
        <w:t xml:space="preserve"> </w:t>
      </w:r>
      <w:r w:rsidR="00B60E7E" w:rsidRPr="00F4426B">
        <w:rPr>
          <w:rFonts w:asciiTheme="minorHAnsi" w:hAnsiTheme="minorHAnsi"/>
          <w:sz w:val="24"/>
          <w:szCs w:val="24"/>
        </w:rPr>
        <w:t>per evitare ambigui</w:t>
      </w:r>
      <w:r w:rsidR="00AF0CA8" w:rsidRPr="00F4426B">
        <w:rPr>
          <w:rFonts w:asciiTheme="minorHAnsi" w:hAnsiTheme="minorHAnsi"/>
          <w:sz w:val="24"/>
          <w:szCs w:val="24"/>
        </w:rPr>
        <w:t xml:space="preserve"> siti </w:t>
      </w:r>
      <w:r w:rsidR="00B60E7E" w:rsidRPr="00F4426B">
        <w:rPr>
          <w:rFonts w:asciiTheme="minorHAnsi" w:hAnsiTheme="minorHAnsi"/>
          <w:sz w:val="24"/>
          <w:szCs w:val="24"/>
        </w:rPr>
        <w:t>revisionisti/</w:t>
      </w:r>
      <w:r w:rsidR="00AF0CA8" w:rsidRPr="00F4426B">
        <w:rPr>
          <w:rFonts w:asciiTheme="minorHAnsi" w:hAnsiTheme="minorHAnsi"/>
          <w:sz w:val="24"/>
          <w:szCs w:val="24"/>
        </w:rPr>
        <w:t>negazionisti</w:t>
      </w:r>
      <w:r w:rsidR="00EF7357" w:rsidRPr="00F4426B">
        <w:rPr>
          <w:rFonts w:asciiTheme="minorHAnsi" w:hAnsiTheme="minorHAnsi"/>
          <w:sz w:val="24"/>
          <w:szCs w:val="24"/>
        </w:rPr>
        <w:t>)</w:t>
      </w:r>
      <w:r w:rsidR="00216BAC" w:rsidRPr="00F4426B">
        <w:rPr>
          <w:rFonts w:asciiTheme="minorHAnsi" w:hAnsiTheme="minorHAnsi"/>
          <w:sz w:val="24"/>
          <w:szCs w:val="24"/>
        </w:rPr>
        <w:t>.</w:t>
      </w:r>
      <w:r w:rsidR="00EF7357" w:rsidRPr="00F4426B">
        <w:rPr>
          <w:rFonts w:asciiTheme="minorHAnsi" w:hAnsiTheme="minorHAnsi"/>
          <w:sz w:val="24"/>
          <w:szCs w:val="24"/>
        </w:rPr>
        <w:t xml:space="preserve"> Sono materiali che inf</w:t>
      </w:r>
      <w:r w:rsidR="006411AE" w:rsidRPr="00F4426B">
        <w:rPr>
          <w:rFonts w:asciiTheme="minorHAnsi" w:hAnsiTheme="minorHAnsi"/>
          <w:sz w:val="24"/>
          <w:szCs w:val="24"/>
        </w:rPr>
        <w:t>ormano</w:t>
      </w:r>
      <w:r w:rsidR="006411AE" w:rsidRPr="006411AE">
        <w:rPr>
          <w:rFonts w:asciiTheme="minorHAnsi" w:hAnsiTheme="minorHAnsi"/>
          <w:sz w:val="24"/>
          <w:szCs w:val="24"/>
        </w:rPr>
        <w:t xml:space="preserve"> sugli eventi di contesto;</w:t>
      </w:r>
      <w:r w:rsidR="00EF7357" w:rsidRPr="006411AE">
        <w:rPr>
          <w:rFonts w:asciiTheme="minorHAnsi" w:hAnsiTheme="minorHAnsi"/>
          <w:sz w:val="24"/>
          <w:szCs w:val="24"/>
        </w:rPr>
        <w:t xml:space="preserve"> </w:t>
      </w:r>
      <w:r w:rsidR="006411AE" w:rsidRPr="006411AE">
        <w:rPr>
          <w:rFonts w:asciiTheme="minorHAnsi" w:hAnsiTheme="minorHAnsi"/>
          <w:sz w:val="24"/>
          <w:szCs w:val="24"/>
        </w:rPr>
        <w:t xml:space="preserve">sono </w:t>
      </w:r>
      <w:r w:rsidR="00EF7357" w:rsidRPr="006411AE">
        <w:rPr>
          <w:rFonts w:asciiTheme="minorHAnsi" w:hAnsiTheme="minorHAnsi"/>
          <w:sz w:val="24"/>
          <w:szCs w:val="24"/>
        </w:rPr>
        <w:t>destinati per ora agli adulti</w:t>
      </w:r>
      <w:r w:rsidRPr="006411AE">
        <w:rPr>
          <w:rFonts w:asciiTheme="minorHAnsi" w:hAnsiTheme="minorHAnsi"/>
          <w:sz w:val="24"/>
          <w:szCs w:val="24"/>
        </w:rPr>
        <w:t xml:space="preserve"> ma </w:t>
      </w:r>
      <w:r w:rsidR="006411AE" w:rsidRPr="006411AE">
        <w:rPr>
          <w:rFonts w:asciiTheme="minorHAnsi" w:hAnsiTheme="minorHAnsi"/>
          <w:sz w:val="24"/>
          <w:szCs w:val="24"/>
        </w:rPr>
        <w:t>potrebbero essere anche rivolti direttamente ai ragazzi. S</w:t>
      </w:r>
      <w:r w:rsidRPr="006411AE">
        <w:rPr>
          <w:rFonts w:asciiTheme="minorHAnsi" w:hAnsiTheme="minorHAnsi"/>
          <w:sz w:val="24"/>
          <w:szCs w:val="24"/>
        </w:rPr>
        <w:t>i sta già pensando di implementar</w:t>
      </w:r>
      <w:r w:rsidR="00AF0CA8">
        <w:rPr>
          <w:rFonts w:asciiTheme="minorHAnsi" w:hAnsiTheme="minorHAnsi"/>
          <w:sz w:val="24"/>
          <w:szCs w:val="24"/>
        </w:rPr>
        <w:t>l</w:t>
      </w:r>
      <w:r w:rsidR="00B60E7E" w:rsidRPr="00B60E7E">
        <w:rPr>
          <w:rFonts w:asciiTheme="minorHAnsi" w:hAnsiTheme="minorHAnsi"/>
          <w:b/>
          <w:sz w:val="24"/>
          <w:szCs w:val="24"/>
        </w:rPr>
        <w:t>i</w:t>
      </w:r>
      <w:r w:rsidRPr="006411AE">
        <w:rPr>
          <w:rFonts w:asciiTheme="minorHAnsi" w:hAnsiTheme="minorHAnsi"/>
          <w:sz w:val="24"/>
          <w:szCs w:val="24"/>
        </w:rPr>
        <w:t xml:space="preserve"> </w:t>
      </w:r>
      <w:r w:rsidR="00EF7357" w:rsidRPr="006411AE">
        <w:rPr>
          <w:rFonts w:asciiTheme="minorHAnsi" w:hAnsiTheme="minorHAnsi"/>
          <w:sz w:val="24"/>
          <w:szCs w:val="24"/>
        </w:rPr>
        <w:t xml:space="preserve">per dar conto </w:t>
      </w:r>
      <w:r w:rsidRPr="006411AE">
        <w:rPr>
          <w:rFonts w:asciiTheme="minorHAnsi" w:hAnsiTheme="minorHAnsi"/>
          <w:sz w:val="24"/>
          <w:szCs w:val="24"/>
        </w:rPr>
        <w:t xml:space="preserve">per esempio </w:t>
      </w:r>
      <w:r w:rsidR="00216BAC" w:rsidRPr="006411AE">
        <w:rPr>
          <w:rFonts w:asciiTheme="minorHAnsi" w:hAnsiTheme="minorHAnsi"/>
          <w:sz w:val="24"/>
          <w:szCs w:val="24"/>
        </w:rPr>
        <w:t>dei molti</w:t>
      </w:r>
      <w:r w:rsidR="00EF7357" w:rsidRPr="006411AE">
        <w:rPr>
          <w:rFonts w:asciiTheme="minorHAnsi" w:hAnsiTheme="minorHAnsi"/>
          <w:sz w:val="24"/>
          <w:szCs w:val="24"/>
        </w:rPr>
        <w:t xml:space="preserve"> elementi </w:t>
      </w:r>
      <w:r w:rsidR="00216BAC" w:rsidRPr="006411AE">
        <w:rPr>
          <w:rFonts w:asciiTheme="minorHAnsi" w:hAnsiTheme="minorHAnsi"/>
          <w:sz w:val="24"/>
          <w:szCs w:val="24"/>
        </w:rPr>
        <w:t xml:space="preserve">simbolici presenti nel racconto </w:t>
      </w:r>
      <w:r w:rsidR="00EF7357" w:rsidRPr="006411AE">
        <w:rPr>
          <w:rFonts w:asciiTheme="minorHAnsi" w:hAnsiTheme="minorHAnsi"/>
          <w:sz w:val="24"/>
          <w:szCs w:val="24"/>
        </w:rPr>
        <w:t>(stella</w:t>
      </w:r>
      <w:r w:rsidR="00B60E7E">
        <w:rPr>
          <w:rFonts w:asciiTheme="minorHAnsi" w:hAnsiTheme="minorHAnsi"/>
          <w:sz w:val="24"/>
          <w:szCs w:val="24"/>
        </w:rPr>
        <w:t xml:space="preserve"> </w:t>
      </w:r>
      <w:r w:rsidR="00B60E7E" w:rsidRPr="00F4426B">
        <w:rPr>
          <w:rFonts w:asciiTheme="minorHAnsi" w:hAnsiTheme="minorHAnsi"/>
          <w:sz w:val="24"/>
          <w:szCs w:val="24"/>
        </w:rPr>
        <w:t>gialla,</w:t>
      </w:r>
      <w:r w:rsidR="00B60E7E">
        <w:rPr>
          <w:rFonts w:asciiTheme="minorHAnsi" w:hAnsiTheme="minorHAnsi"/>
          <w:sz w:val="24"/>
          <w:szCs w:val="24"/>
        </w:rPr>
        <w:t xml:space="preserve"> vetrina infranta, scarpe</w:t>
      </w:r>
      <w:r w:rsidR="00EF7357" w:rsidRPr="006411AE">
        <w:rPr>
          <w:rFonts w:asciiTheme="minorHAnsi" w:hAnsiTheme="minorHAnsi"/>
          <w:sz w:val="24"/>
          <w:szCs w:val="24"/>
        </w:rPr>
        <w:t>…)</w:t>
      </w:r>
      <w:r w:rsidR="00216BAC" w:rsidRPr="006411AE">
        <w:rPr>
          <w:rFonts w:asciiTheme="minorHAnsi" w:hAnsiTheme="minorHAnsi"/>
          <w:sz w:val="24"/>
          <w:szCs w:val="24"/>
        </w:rPr>
        <w:t xml:space="preserve">, ma </w:t>
      </w:r>
      <w:r w:rsidR="00BB488C" w:rsidRPr="006411AE">
        <w:rPr>
          <w:rFonts w:asciiTheme="minorHAnsi" w:hAnsiTheme="minorHAnsi"/>
          <w:sz w:val="24"/>
          <w:szCs w:val="24"/>
        </w:rPr>
        <w:t xml:space="preserve">anche </w:t>
      </w:r>
      <w:r w:rsidR="00216BAC" w:rsidRPr="006411AE">
        <w:rPr>
          <w:rFonts w:asciiTheme="minorHAnsi" w:hAnsiTheme="minorHAnsi"/>
          <w:sz w:val="24"/>
          <w:szCs w:val="24"/>
        </w:rPr>
        <w:t>di spiegare meglio le carte dando per es.</w:t>
      </w:r>
      <w:r w:rsidR="00BB488C" w:rsidRPr="006411AE">
        <w:rPr>
          <w:rFonts w:asciiTheme="minorHAnsi" w:hAnsiTheme="minorHAnsi"/>
          <w:sz w:val="24"/>
          <w:szCs w:val="24"/>
        </w:rPr>
        <w:t xml:space="preserve"> informazioni sui diversi </w:t>
      </w:r>
      <w:r w:rsidRPr="006411AE">
        <w:rPr>
          <w:rFonts w:asciiTheme="minorHAnsi" w:hAnsiTheme="minorHAnsi"/>
          <w:sz w:val="24"/>
          <w:szCs w:val="24"/>
        </w:rPr>
        <w:t>ghetti e campi</w:t>
      </w:r>
      <w:r w:rsidR="00BB488C" w:rsidRPr="006411AE">
        <w:rPr>
          <w:rFonts w:asciiTheme="minorHAnsi" w:hAnsiTheme="minorHAnsi"/>
          <w:sz w:val="24"/>
          <w:szCs w:val="24"/>
        </w:rPr>
        <w:t xml:space="preserve"> </w:t>
      </w:r>
      <w:r w:rsidR="00AF4568" w:rsidRPr="006411AE">
        <w:rPr>
          <w:rFonts w:asciiTheme="minorHAnsi" w:hAnsiTheme="minorHAnsi"/>
          <w:sz w:val="24"/>
          <w:szCs w:val="24"/>
        </w:rPr>
        <w:t xml:space="preserve"> </w:t>
      </w:r>
    </w:p>
    <w:p w:rsidR="00C41EF0" w:rsidRPr="006411AE" w:rsidRDefault="00D6300B" w:rsidP="00AC0802">
      <w:pPr>
        <w:jc w:val="both"/>
        <w:rPr>
          <w:rFonts w:asciiTheme="minorHAnsi" w:hAnsiTheme="minorHAnsi"/>
          <w:sz w:val="24"/>
          <w:szCs w:val="24"/>
        </w:rPr>
      </w:pPr>
      <w:r w:rsidRPr="006411AE">
        <w:rPr>
          <w:rFonts w:asciiTheme="minorHAnsi" w:hAnsiTheme="minorHAnsi"/>
          <w:sz w:val="24"/>
          <w:szCs w:val="24"/>
        </w:rPr>
        <w:t>-</w:t>
      </w:r>
      <w:r w:rsidR="00B60E7E">
        <w:rPr>
          <w:rFonts w:asciiTheme="minorHAnsi" w:hAnsiTheme="minorHAnsi"/>
          <w:sz w:val="24"/>
          <w:szCs w:val="24"/>
        </w:rPr>
        <w:t xml:space="preserve"> </w:t>
      </w:r>
      <w:r w:rsidRPr="006411AE">
        <w:rPr>
          <w:rFonts w:asciiTheme="minorHAnsi" w:hAnsiTheme="minorHAnsi"/>
          <w:sz w:val="24"/>
          <w:szCs w:val="24"/>
        </w:rPr>
        <w:t xml:space="preserve">precisando che </w:t>
      </w:r>
      <w:r w:rsidR="00AF0CA8">
        <w:rPr>
          <w:rFonts w:asciiTheme="minorHAnsi" w:hAnsiTheme="minorHAnsi"/>
          <w:sz w:val="24"/>
          <w:szCs w:val="24"/>
        </w:rPr>
        <w:t xml:space="preserve">il </w:t>
      </w:r>
      <w:r w:rsidR="00BF40DF">
        <w:rPr>
          <w:rFonts w:asciiTheme="minorHAnsi" w:hAnsiTheme="minorHAnsi"/>
          <w:sz w:val="24"/>
          <w:szCs w:val="24"/>
        </w:rPr>
        <w:t xml:space="preserve">racconto è stato pensato per </w:t>
      </w:r>
      <w:r w:rsidRPr="006411AE">
        <w:rPr>
          <w:rFonts w:asciiTheme="minorHAnsi" w:hAnsiTheme="minorHAnsi"/>
          <w:sz w:val="24"/>
          <w:szCs w:val="24"/>
        </w:rPr>
        <w:t>ragazzini dai 9 agli 11 anni (quarta, quinta pr</w:t>
      </w:r>
      <w:r w:rsidR="006411AE" w:rsidRPr="006411AE">
        <w:rPr>
          <w:rFonts w:asciiTheme="minorHAnsi" w:hAnsiTheme="minorHAnsi"/>
          <w:sz w:val="24"/>
          <w:szCs w:val="24"/>
        </w:rPr>
        <w:t>imaria</w:t>
      </w:r>
      <w:r w:rsidRPr="006411AE">
        <w:rPr>
          <w:rFonts w:asciiTheme="minorHAnsi" w:hAnsiTheme="minorHAnsi"/>
          <w:sz w:val="24"/>
          <w:szCs w:val="24"/>
        </w:rPr>
        <w:t xml:space="preserve"> e </w:t>
      </w:r>
      <w:r w:rsidR="006411AE" w:rsidRPr="006411AE">
        <w:rPr>
          <w:rFonts w:asciiTheme="minorHAnsi" w:hAnsiTheme="minorHAnsi"/>
          <w:sz w:val="24"/>
          <w:szCs w:val="24"/>
        </w:rPr>
        <w:t xml:space="preserve">prima </w:t>
      </w:r>
      <w:r w:rsidRPr="006411AE">
        <w:rPr>
          <w:rFonts w:asciiTheme="minorHAnsi" w:hAnsiTheme="minorHAnsi"/>
          <w:sz w:val="24"/>
          <w:szCs w:val="24"/>
        </w:rPr>
        <w:t xml:space="preserve">media), mentre </w:t>
      </w:r>
      <w:r w:rsidR="006411AE" w:rsidRPr="006411AE">
        <w:rPr>
          <w:rFonts w:asciiTheme="minorHAnsi" w:hAnsiTheme="minorHAnsi"/>
          <w:sz w:val="24"/>
          <w:szCs w:val="24"/>
        </w:rPr>
        <w:t xml:space="preserve">il linguaggio utilizzato non è probabilmente adatto </w:t>
      </w:r>
      <w:r w:rsidRPr="006411AE">
        <w:rPr>
          <w:rFonts w:asciiTheme="minorHAnsi" w:hAnsiTheme="minorHAnsi"/>
          <w:sz w:val="24"/>
          <w:szCs w:val="24"/>
        </w:rPr>
        <w:t>per r</w:t>
      </w:r>
      <w:r w:rsidR="00875A5E">
        <w:rPr>
          <w:rFonts w:asciiTheme="minorHAnsi" w:hAnsiTheme="minorHAnsi"/>
          <w:sz w:val="24"/>
          <w:szCs w:val="24"/>
        </w:rPr>
        <w:t>agazzi più grandi</w:t>
      </w:r>
      <w:r w:rsidR="00AF0CA8">
        <w:rPr>
          <w:rFonts w:asciiTheme="minorHAnsi" w:hAnsiTheme="minorHAnsi"/>
          <w:sz w:val="24"/>
          <w:szCs w:val="24"/>
        </w:rPr>
        <w:t xml:space="preserve">. </w:t>
      </w:r>
      <w:r w:rsidR="006411AE" w:rsidRPr="006411AE">
        <w:rPr>
          <w:rFonts w:asciiTheme="minorHAnsi" w:hAnsiTheme="minorHAnsi"/>
          <w:sz w:val="24"/>
          <w:szCs w:val="24"/>
        </w:rPr>
        <w:t>A</w:t>
      </w:r>
      <w:r w:rsidRPr="006411AE">
        <w:rPr>
          <w:rFonts w:asciiTheme="minorHAnsi" w:hAnsiTheme="minorHAnsi"/>
          <w:sz w:val="24"/>
          <w:szCs w:val="24"/>
        </w:rPr>
        <w:t xml:space="preserve">ndrebbe valutata anche </w:t>
      </w:r>
      <w:r w:rsidR="006411AE" w:rsidRPr="006411AE">
        <w:rPr>
          <w:rFonts w:asciiTheme="minorHAnsi" w:hAnsiTheme="minorHAnsi"/>
          <w:sz w:val="24"/>
          <w:szCs w:val="24"/>
        </w:rPr>
        <w:t>l</w:t>
      </w:r>
      <w:r w:rsidRPr="006411AE">
        <w:rPr>
          <w:rFonts w:asciiTheme="minorHAnsi" w:hAnsiTheme="minorHAnsi"/>
          <w:sz w:val="24"/>
          <w:szCs w:val="24"/>
        </w:rPr>
        <w:t>a resa della versione in inglese</w:t>
      </w:r>
      <w:r w:rsidR="00A45D8C" w:rsidRPr="006411AE">
        <w:rPr>
          <w:rStyle w:val="Rimandonotaapidipagina"/>
          <w:rFonts w:asciiTheme="minorHAnsi" w:hAnsiTheme="minorHAnsi"/>
          <w:sz w:val="24"/>
          <w:szCs w:val="24"/>
        </w:rPr>
        <w:footnoteReference w:id="1"/>
      </w:r>
      <w:r w:rsidR="00A45D8C" w:rsidRPr="006411AE">
        <w:rPr>
          <w:rFonts w:asciiTheme="minorHAnsi" w:hAnsiTheme="minorHAnsi"/>
          <w:sz w:val="24"/>
          <w:szCs w:val="24"/>
        </w:rPr>
        <w:t xml:space="preserve"> </w:t>
      </w:r>
    </w:p>
    <w:p w:rsidR="00EF7357" w:rsidRDefault="00D6300B" w:rsidP="00AC0802">
      <w:pPr>
        <w:jc w:val="both"/>
        <w:rPr>
          <w:rFonts w:asciiTheme="minorHAnsi" w:hAnsiTheme="minorHAnsi"/>
          <w:sz w:val="24"/>
          <w:szCs w:val="24"/>
        </w:rPr>
      </w:pPr>
      <w:r w:rsidRPr="006411AE">
        <w:rPr>
          <w:rFonts w:asciiTheme="minorHAnsi" w:hAnsiTheme="minorHAnsi"/>
          <w:sz w:val="24"/>
          <w:szCs w:val="24"/>
        </w:rPr>
        <w:t>-</w:t>
      </w:r>
      <w:r w:rsidR="00B60E7E">
        <w:rPr>
          <w:rFonts w:asciiTheme="minorHAnsi" w:hAnsiTheme="minorHAnsi"/>
          <w:sz w:val="24"/>
          <w:szCs w:val="24"/>
        </w:rPr>
        <w:t xml:space="preserve"> </w:t>
      </w:r>
      <w:r w:rsidRPr="006411AE">
        <w:rPr>
          <w:rFonts w:asciiTheme="minorHAnsi" w:hAnsiTheme="minorHAnsi"/>
          <w:sz w:val="24"/>
          <w:szCs w:val="24"/>
        </w:rPr>
        <w:t>esplicitando che i</w:t>
      </w:r>
      <w:r w:rsidR="00202740" w:rsidRPr="006411AE">
        <w:rPr>
          <w:rFonts w:asciiTheme="minorHAnsi" w:hAnsiTheme="minorHAnsi"/>
          <w:sz w:val="24"/>
          <w:szCs w:val="24"/>
        </w:rPr>
        <w:t xml:space="preserve">l </w:t>
      </w:r>
      <w:r w:rsidRPr="006411AE">
        <w:rPr>
          <w:rFonts w:asciiTheme="minorHAnsi" w:hAnsiTheme="minorHAnsi"/>
          <w:sz w:val="24"/>
          <w:szCs w:val="24"/>
        </w:rPr>
        <w:t xml:space="preserve"> testo </w:t>
      </w:r>
      <w:r w:rsidR="00196E3C" w:rsidRPr="006411AE">
        <w:rPr>
          <w:rFonts w:asciiTheme="minorHAnsi" w:hAnsiTheme="minorHAnsi"/>
          <w:sz w:val="24"/>
          <w:szCs w:val="24"/>
        </w:rPr>
        <w:t xml:space="preserve">fa </w:t>
      </w:r>
      <w:r w:rsidR="00FF0C5A" w:rsidRPr="006411AE">
        <w:rPr>
          <w:rFonts w:asciiTheme="minorHAnsi" w:hAnsiTheme="minorHAnsi"/>
          <w:sz w:val="24"/>
          <w:szCs w:val="24"/>
        </w:rPr>
        <w:t>rife</w:t>
      </w:r>
      <w:r w:rsidR="00AF0CA8">
        <w:rPr>
          <w:rFonts w:asciiTheme="minorHAnsi" w:hAnsiTheme="minorHAnsi"/>
          <w:sz w:val="24"/>
          <w:szCs w:val="24"/>
        </w:rPr>
        <w:t xml:space="preserve">rimento agli storici </w:t>
      </w:r>
      <w:r w:rsidR="00416453" w:rsidRPr="006411AE">
        <w:rPr>
          <w:rFonts w:asciiTheme="minorHAnsi" w:hAnsiTheme="minorHAnsi"/>
          <w:sz w:val="24"/>
          <w:szCs w:val="24"/>
        </w:rPr>
        <w:t>che si richiamano all’</w:t>
      </w:r>
      <w:r w:rsidRPr="006411AE">
        <w:rPr>
          <w:rFonts w:asciiTheme="minorHAnsi" w:hAnsiTheme="minorHAnsi"/>
          <w:sz w:val="24"/>
          <w:szCs w:val="24"/>
        </w:rPr>
        <w:t xml:space="preserve">ipotesi funzionalista e </w:t>
      </w:r>
      <w:r w:rsidR="006411AE" w:rsidRPr="006411AE">
        <w:rPr>
          <w:rFonts w:asciiTheme="minorHAnsi" w:hAnsiTheme="minorHAnsi"/>
          <w:sz w:val="24"/>
          <w:szCs w:val="24"/>
        </w:rPr>
        <w:t xml:space="preserve">quindi </w:t>
      </w:r>
      <w:r w:rsidR="00FF0C5A" w:rsidRPr="006411AE">
        <w:rPr>
          <w:rFonts w:asciiTheme="minorHAnsi" w:hAnsiTheme="minorHAnsi"/>
          <w:sz w:val="24"/>
          <w:szCs w:val="24"/>
        </w:rPr>
        <w:t xml:space="preserve">più problematica della </w:t>
      </w:r>
      <w:r w:rsidR="00416453" w:rsidRPr="006411AE">
        <w:rPr>
          <w:rFonts w:asciiTheme="minorHAnsi" w:hAnsiTheme="minorHAnsi"/>
          <w:sz w:val="24"/>
          <w:szCs w:val="24"/>
        </w:rPr>
        <w:t>Shoah</w:t>
      </w:r>
      <w:r w:rsidR="00FF0C5A" w:rsidRPr="006411AE">
        <w:rPr>
          <w:rFonts w:asciiTheme="minorHAnsi" w:hAnsiTheme="minorHAnsi"/>
          <w:sz w:val="24"/>
          <w:szCs w:val="24"/>
        </w:rPr>
        <w:t>,</w:t>
      </w:r>
      <w:r w:rsidR="00416453" w:rsidRPr="006411AE">
        <w:rPr>
          <w:rFonts w:asciiTheme="minorHAnsi" w:hAnsiTheme="minorHAnsi"/>
          <w:sz w:val="24"/>
          <w:szCs w:val="24"/>
        </w:rPr>
        <w:t xml:space="preserve"> pensata non come un evento nato intenzionalmente nella testa di qualcuno nel 1933, ma </w:t>
      </w:r>
      <w:r w:rsidR="006411AE" w:rsidRPr="006411AE">
        <w:rPr>
          <w:rFonts w:asciiTheme="minorHAnsi" w:hAnsiTheme="minorHAnsi"/>
          <w:sz w:val="24"/>
          <w:szCs w:val="24"/>
        </w:rPr>
        <w:t xml:space="preserve">piuttosto </w:t>
      </w:r>
      <w:r w:rsidR="00EF7357" w:rsidRPr="006411AE">
        <w:rPr>
          <w:rFonts w:asciiTheme="minorHAnsi" w:hAnsiTheme="minorHAnsi"/>
          <w:sz w:val="24"/>
          <w:szCs w:val="24"/>
        </w:rPr>
        <w:t>come un processo avvenuto per gradi</w:t>
      </w:r>
      <w:r w:rsidR="00FF0C5A" w:rsidRPr="006411AE">
        <w:rPr>
          <w:rFonts w:asciiTheme="minorHAnsi" w:hAnsiTheme="minorHAnsi"/>
          <w:sz w:val="24"/>
          <w:szCs w:val="24"/>
        </w:rPr>
        <w:t>, quasi per tentativi</w:t>
      </w:r>
      <w:r w:rsidR="00B60E7E" w:rsidRPr="00B60E7E">
        <w:rPr>
          <w:rFonts w:asciiTheme="minorHAnsi" w:hAnsiTheme="minorHAnsi"/>
          <w:sz w:val="24"/>
          <w:szCs w:val="24"/>
        </w:rPr>
        <w:t>:</w:t>
      </w:r>
      <w:r w:rsidR="00FF0C5A" w:rsidRPr="00B60E7E">
        <w:rPr>
          <w:rFonts w:asciiTheme="minorHAnsi" w:hAnsiTheme="minorHAnsi"/>
          <w:sz w:val="24"/>
          <w:szCs w:val="24"/>
        </w:rPr>
        <w:t xml:space="preserve"> </w:t>
      </w:r>
      <w:r w:rsidR="00FF0C5A" w:rsidRPr="006411AE">
        <w:rPr>
          <w:rFonts w:asciiTheme="minorHAnsi" w:hAnsiTheme="minorHAnsi"/>
          <w:sz w:val="24"/>
          <w:szCs w:val="24"/>
        </w:rPr>
        <w:t xml:space="preserve">all’inizio le uccisioni degli ebrei </w:t>
      </w:r>
      <w:r w:rsidRPr="006411AE">
        <w:rPr>
          <w:rFonts w:asciiTheme="minorHAnsi" w:hAnsiTheme="minorHAnsi"/>
          <w:sz w:val="24"/>
          <w:szCs w:val="24"/>
        </w:rPr>
        <w:t>dei territori dell’</w:t>
      </w:r>
      <w:r w:rsidR="00B60E7E">
        <w:rPr>
          <w:rFonts w:asciiTheme="minorHAnsi" w:hAnsiTheme="minorHAnsi"/>
          <w:sz w:val="24"/>
          <w:szCs w:val="24"/>
        </w:rPr>
        <w:t>E</w:t>
      </w:r>
      <w:r w:rsidRPr="006411AE">
        <w:rPr>
          <w:rFonts w:asciiTheme="minorHAnsi" w:hAnsiTheme="minorHAnsi"/>
          <w:sz w:val="24"/>
          <w:szCs w:val="24"/>
        </w:rPr>
        <w:t xml:space="preserve">st </w:t>
      </w:r>
      <w:r w:rsidR="00BF40DF" w:rsidRPr="00F4426B">
        <w:rPr>
          <w:rFonts w:asciiTheme="minorHAnsi" w:hAnsiTheme="minorHAnsi"/>
          <w:sz w:val="24"/>
          <w:szCs w:val="24"/>
        </w:rPr>
        <w:t>avvenivano</w:t>
      </w:r>
      <w:r w:rsidR="00FF0C5A" w:rsidRPr="006411AE">
        <w:rPr>
          <w:rFonts w:asciiTheme="minorHAnsi" w:hAnsiTheme="minorHAnsi"/>
          <w:sz w:val="24"/>
          <w:szCs w:val="24"/>
        </w:rPr>
        <w:t xml:space="preserve"> con </w:t>
      </w:r>
      <w:r w:rsidRPr="006411AE">
        <w:rPr>
          <w:rFonts w:asciiTheme="minorHAnsi" w:hAnsiTheme="minorHAnsi"/>
          <w:sz w:val="24"/>
          <w:szCs w:val="24"/>
        </w:rPr>
        <w:t>un colpo alla nuca, passando poi</w:t>
      </w:r>
      <w:r w:rsidR="00FF0C5A" w:rsidRPr="006411AE">
        <w:rPr>
          <w:rFonts w:asciiTheme="minorHAnsi" w:hAnsiTheme="minorHAnsi"/>
          <w:sz w:val="24"/>
          <w:szCs w:val="24"/>
        </w:rPr>
        <w:t xml:space="preserve"> alle uccisioni con i gas di scarico dei camion</w:t>
      </w:r>
      <w:r w:rsidR="00196E3C" w:rsidRPr="00F4426B">
        <w:rPr>
          <w:rFonts w:asciiTheme="minorHAnsi" w:hAnsiTheme="minorHAnsi"/>
          <w:sz w:val="24"/>
          <w:szCs w:val="24"/>
        </w:rPr>
        <w:t xml:space="preserve">, </w:t>
      </w:r>
      <w:r w:rsidR="00FF0C5A" w:rsidRPr="00F4426B">
        <w:rPr>
          <w:rFonts w:asciiTheme="minorHAnsi" w:hAnsiTheme="minorHAnsi"/>
          <w:sz w:val="24"/>
          <w:szCs w:val="24"/>
        </w:rPr>
        <w:t xml:space="preserve">fino ad arrivare </w:t>
      </w:r>
      <w:r w:rsidR="00BF40DF" w:rsidRPr="00F4426B">
        <w:rPr>
          <w:rFonts w:asciiTheme="minorHAnsi" w:hAnsiTheme="minorHAnsi"/>
          <w:sz w:val="24"/>
          <w:szCs w:val="24"/>
        </w:rPr>
        <w:t>ai campi</w:t>
      </w:r>
      <w:r w:rsidR="00FF0C5A" w:rsidRPr="00F4426B">
        <w:rPr>
          <w:rFonts w:asciiTheme="minorHAnsi" w:hAnsiTheme="minorHAnsi"/>
          <w:sz w:val="24"/>
          <w:szCs w:val="24"/>
        </w:rPr>
        <w:t xml:space="preserve"> </w:t>
      </w:r>
      <w:r w:rsidR="00BF40DF" w:rsidRPr="00F4426B">
        <w:rPr>
          <w:rFonts w:asciiTheme="minorHAnsi" w:hAnsiTheme="minorHAnsi"/>
          <w:sz w:val="24"/>
          <w:szCs w:val="24"/>
        </w:rPr>
        <w:t>di</w:t>
      </w:r>
      <w:r w:rsidR="00FF0C5A" w:rsidRPr="00F4426B">
        <w:rPr>
          <w:rFonts w:asciiTheme="minorHAnsi" w:hAnsiTheme="minorHAnsi"/>
          <w:sz w:val="24"/>
          <w:szCs w:val="24"/>
        </w:rPr>
        <w:t xml:space="preserve"> sterminio. </w:t>
      </w:r>
      <w:r w:rsidR="00FF0C5A" w:rsidRPr="006411AE">
        <w:rPr>
          <w:rFonts w:asciiTheme="minorHAnsi" w:hAnsiTheme="minorHAnsi"/>
          <w:sz w:val="24"/>
          <w:szCs w:val="24"/>
        </w:rPr>
        <w:t xml:space="preserve">Non esistono infatti ordini scritti di Hitler </w:t>
      </w:r>
      <w:r w:rsidRPr="006411AE">
        <w:rPr>
          <w:rFonts w:asciiTheme="minorHAnsi" w:hAnsiTheme="minorHAnsi"/>
          <w:sz w:val="24"/>
          <w:szCs w:val="24"/>
        </w:rPr>
        <w:t>che ordinano esplicitamente lo sterminio</w:t>
      </w:r>
      <w:r w:rsidR="00B60E7E">
        <w:rPr>
          <w:rFonts w:asciiTheme="minorHAnsi" w:hAnsiTheme="minorHAnsi"/>
          <w:sz w:val="24"/>
          <w:szCs w:val="24"/>
        </w:rPr>
        <w:t>,</w:t>
      </w:r>
      <w:r w:rsidRPr="006411AE">
        <w:rPr>
          <w:rFonts w:asciiTheme="minorHAnsi" w:hAnsiTheme="minorHAnsi"/>
          <w:sz w:val="24"/>
          <w:szCs w:val="24"/>
        </w:rPr>
        <w:t xml:space="preserve"> e il compito </w:t>
      </w:r>
      <w:r w:rsidR="00196E3C" w:rsidRPr="006411AE">
        <w:rPr>
          <w:rFonts w:asciiTheme="minorHAnsi" w:hAnsiTheme="minorHAnsi"/>
          <w:sz w:val="24"/>
          <w:szCs w:val="24"/>
        </w:rPr>
        <w:t>di organizzare</w:t>
      </w:r>
      <w:r w:rsidRPr="006411AE">
        <w:rPr>
          <w:rFonts w:asciiTheme="minorHAnsi" w:hAnsiTheme="minorHAnsi"/>
          <w:sz w:val="24"/>
          <w:szCs w:val="24"/>
        </w:rPr>
        <w:t>,</w:t>
      </w:r>
      <w:r w:rsidR="00A2183A" w:rsidRPr="006411AE">
        <w:rPr>
          <w:rFonts w:asciiTheme="minorHAnsi" w:hAnsiTheme="minorHAnsi"/>
          <w:sz w:val="24"/>
          <w:szCs w:val="24"/>
        </w:rPr>
        <w:t xml:space="preserve"> nei diversi momenti</w:t>
      </w:r>
      <w:r w:rsidRPr="006411AE">
        <w:rPr>
          <w:rFonts w:asciiTheme="minorHAnsi" w:hAnsiTheme="minorHAnsi"/>
          <w:sz w:val="24"/>
          <w:szCs w:val="24"/>
        </w:rPr>
        <w:t>,</w:t>
      </w:r>
      <w:r w:rsidR="00196E3C" w:rsidRPr="006411AE">
        <w:rPr>
          <w:rFonts w:asciiTheme="minorHAnsi" w:hAnsiTheme="minorHAnsi"/>
          <w:sz w:val="24"/>
          <w:szCs w:val="24"/>
        </w:rPr>
        <w:t xml:space="preserve"> l’eliminazione degli ebrei</w:t>
      </w:r>
      <w:r w:rsidRPr="006411AE">
        <w:rPr>
          <w:rFonts w:asciiTheme="minorHAnsi" w:hAnsiTheme="minorHAnsi"/>
          <w:sz w:val="24"/>
          <w:szCs w:val="24"/>
        </w:rPr>
        <w:t xml:space="preserve"> è stato</w:t>
      </w:r>
      <w:r w:rsidR="006411AE" w:rsidRPr="006411AE">
        <w:rPr>
          <w:rFonts w:asciiTheme="minorHAnsi" w:hAnsiTheme="minorHAnsi"/>
          <w:sz w:val="24"/>
          <w:szCs w:val="24"/>
        </w:rPr>
        <w:t xml:space="preserve"> piuttosto lasciato ai </w:t>
      </w:r>
      <w:r w:rsidRPr="006411AE">
        <w:rPr>
          <w:rFonts w:asciiTheme="minorHAnsi" w:hAnsiTheme="minorHAnsi"/>
          <w:sz w:val="24"/>
          <w:szCs w:val="24"/>
        </w:rPr>
        <w:t>collaborato</w:t>
      </w:r>
      <w:r w:rsidR="006411AE" w:rsidRPr="006411AE">
        <w:rPr>
          <w:rFonts w:asciiTheme="minorHAnsi" w:hAnsiTheme="minorHAnsi"/>
          <w:sz w:val="24"/>
          <w:szCs w:val="24"/>
        </w:rPr>
        <w:t>ri.</w:t>
      </w:r>
    </w:p>
    <w:p w:rsidR="006411AE" w:rsidRDefault="006411AE" w:rsidP="00AC0802">
      <w:pPr>
        <w:jc w:val="both"/>
        <w:rPr>
          <w:rFonts w:asciiTheme="minorHAnsi" w:hAnsiTheme="minorHAnsi"/>
          <w:sz w:val="24"/>
          <w:szCs w:val="24"/>
        </w:rPr>
      </w:pPr>
    </w:p>
    <w:p w:rsidR="00514C58" w:rsidRPr="006411AE" w:rsidRDefault="00514C58" w:rsidP="00AC0802">
      <w:pPr>
        <w:jc w:val="both"/>
        <w:rPr>
          <w:rFonts w:asciiTheme="minorHAnsi" w:hAnsiTheme="minorHAnsi"/>
          <w:sz w:val="24"/>
          <w:szCs w:val="24"/>
        </w:rPr>
      </w:pPr>
    </w:p>
    <w:p w:rsidR="00A33205" w:rsidRDefault="006411AE" w:rsidP="00E1080B">
      <w:pPr>
        <w:jc w:val="both"/>
        <w:rPr>
          <w:rFonts w:asciiTheme="minorHAnsi" w:hAnsiTheme="minorHAnsi"/>
          <w:sz w:val="24"/>
          <w:szCs w:val="24"/>
        </w:rPr>
      </w:pPr>
      <w:r>
        <w:rPr>
          <w:rFonts w:asciiTheme="minorHAnsi" w:hAnsiTheme="minorHAnsi"/>
          <w:sz w:val="24"/>
          <w:szCs w:val="24"/>
        </w:rPr>
        <w:t xml:space="preserve">Ci si è poi divisi in piccoli gruppi </w:t>
      </w:r>
      <w:r w:rsidR="00021FD5">
        <w:rPr>
          <w:rFonts w:asciiTheme="minorHAnsi" w:hAnsiTheme="minorHAnsi"/>
          <w:sz w:val="24"/>
          <w:szCs w:val="24"/>
        </w:rPr>
        <w:t>di sc. primaria e secondaria</w:t>
      </w:r>
      <w:r>
        <w:rPr>
          <w:rFonts w:asciiTheme="minorHAnsi" w:hAnsiTheme="minorHAnsi"/>
          <w:sz w:val="24"/>
          <w:szCs w:val="24"/>
        </w:rPr>
        <w:t>.  Ogni gruppo ha analizzato autonomamente e più nel dettaglio contenuti e</w:t>
      </w:r>
      <w:r w:rsidR="00196F2D" w:rsidRPr="006411AE">
        <w:rPr>
          <w:rFonts w:asciiTheme="minorHAnsi" w:hAnsiTheme="minorHAnsi"/>
          <w:sz w:val="24"/>
          <w:szCs w:val="24"/>
        </w:rPr>
        <w:t xml:space="preserve"> </w:t>
      </w:r>
      <w:r w:rsidR="008F03ED" w:rsidRPr="006411AE">
        <w:rPr>
          <w:rFonts w:asciiTheme="minorHAnsi" w:hAnsiTheme="minorHAnsi"/>
          <w:sz w:val="24"/>
          <w:szCs w:val="24"/>
        </w:rPr>
        <w:t xml:space="preserve">struttura </w:t>
      </w:r>
      <w:r>
        <w:rPr>
          <w:rFonts w:asciiTheme="minorHAnsi" w:hAnsiTheme="minorHAnsi"/>
          <w:sz w:val="24"/>
          <w:szCs w:val="24"/>
        </w:rPr>
        <w:t xml:space="preserve">linguistica </w:t>
      </w:r>
      <w:r w:rsidR="008F03ED" w:rsidRPr="006411AE">
        <w:rPr>
          <w:rFonts w:asciiTheme="minorHAnsi" w:hAnsiTheme="minorHAnsi"/>
          <w:sz w:val="24"/>
          <w:szCs w:val="24"/>
        </w:rPr>
        <w:t>dell’applicazione</w:t>
      </w:r>
      <w:r>
        <w:rPr>
          <w:rFonts w:asciiTheme="minorHAnsi" w:hAnsiTheme="minorHAnsi"/>
          <w:sz w:val="24"/>
          <w:szCs w:val="24"/>
        </w:rPr>
        <w:t>, immaginandone</w:t>
      </w:r>
      <w:r w:rsidR="00196F2D" w:rsidRPr="006411AE">
        <w:rPr>
          <w:rFonts w:asciiTheme="minorHAnsi" w:hAnsiTheme="minorHAnsi"/>
          <w:sz w:val="24"/>
          <w:szCs w:val="24"/>
        </w:rPr>
        <w:t xml:space="preserve"> possibi</w:t>
      </w:r>
      <w:r>
        <w:rPr>
          <w:rFonts w:asciiTheme="minorHAnsi" w:hAnsiTheme="minorHAnsi"/>
          <w:sz w:val="24"/>
          <w:szCs w:val="24"/>
        </w:rPr>
        <w:t>li utilizzi didattici, facendo osservazioni e segnalan</w:t>
      </w:r>
      <w:r w:rsidR="00AC0802">
        <w:rPr>
          <w:rFonts w:asciiTheme="minorHAnsi" w:hAnsiTheme="minorHAnsi"/>
          <w:sz w:val="24"/>
          <w:szCs w:val="24"/>
        </w:rPr>
        <w:t xml:space="preserve">do problemi   </w:t>
      </w:r>
    </w:p>
    <w:p w:rsidR="00416453" w:rsidRDefault="00AC0802" w:rsidP="00E1080B">
      <w:pPr>
        <w:jc w:val="both"/>
        <w:rPr>
          <w:rFonts w:asciiTheme="minorHAnsi" w:hAnsiTheme="minorHAnsi"/>
          <w:i/>
          <w:sz w:val="24"/>
          <w:szCs w:val="24"/>
        </w:rPr>
      </w:pPr>
      <w:r w:rsidRPr="00A33205">
        <w:rPr>
          <w:rFonts w:asciiTheme="minorHAnsi" w:hAnsiTheme="minorHAnsi"/>
          <w:sz w:val="24"/>
          <w:szCs w:val="24"/>
        </w:rPr>
        <w:t xml:space="preserve"> </w:t>
      </w:r>
      <w:r w:rsidRPr="00A33205">
        <w:rPr>
          <w:rFonts w:asciiTheme="minorHAnsi" w:hAnsiTheme="minorHAnsi"/>
          <w:i/>
          <w:sz w:val="24"/>
          <w:szCs w:val="24"/>
        </w:rPr>
        <w:t>(vedi scaletta di lavoro allegata)</w:t>
      </w:r>
    </w:p>
    <w:p w:rsidR="00413383" w:rsidRPr="00A33205" w:rsidRDefault="00413383" w:rsidP="00E1080B">
      <w:pPr>
        <w:jc w:val="both"/>
        <w:rPr>
          <w:rFonts w:asciiTheme="minorHAnsi" w:hAnsiTheme="minorHAnsi"/>
          <w:i/>
          <w:sz w:val="24"/>
          <w:szCs w:val="24"/>
        </w:rPr>
      </w:pPr>
    </w:p>
    <w:p w:rsidR="00C41EF0" w:rsidRDefault="00413383" w:rsidP="006411AE">
      <w:pPr>
        <w:rPr>
          <w:rFonts w:asciiTheme="minorHAnsi" w:hAnsiTheme="minorHAnsi"/>
          <w:sz w:val="24"/>
          <w:szCs w:val="24"/>
        </w:rPr>
      </w:pPr>
      <w:r>
        <w:rPr>
          <w:rFonts w:asciiTheme="minorHAnsi" w:hAnsiTheme="minorHAnsi"/>
          <w:noProof/>
          <w:sz w:val="24"/>
          <w:szCs w:val="24"/>
        </w:rPr>
        <w:drawing>
          <wp:anchor distT="0" distB="0" distL="114300" distR="114300" simplePos="0" relativeHeight="251662336" behindDoc="0" locked="0" layoutInCell="1" allowOverlap="1">
            <wp:simplePos x="0" y="0"/>
            <wp:positionH relativeFrom="column">
              <wp:posOffset>-348615</wp:posOffset>
            </wp:positionH>
            <wp:positionV relativeFrom="paragraph">
              <wp:posOffset>116840</wp:posOffset>
            </wp:positionV>
            <wp:extent cx="2295525" cy="1371600"/>
            <wp:effectExtent l="19050" t="0" r="9525" b="0"/>
            <wp:wrapNone/>
            <wp:docPr id="8" name="Immagine 4" descr="C:\Users\nadia\Desktop\app\Nuova cartella\20150910_154619 (800x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dia\Desktop\app\Nuova cartella\20150910_154619 (800x559).jpg"/>
                    <pic:cNvPicPr>
                      <a:picLocks noChangeAspect="1" noChangeArrowheads="1"/>
                    </pic:cNvPicPr>
                  </pic:nvPicPr>
                  <pic:blipFill>
                    <a:blip r:embed="rId11" cstate="print">
                      <a:lum bright="10000"/>
                    </a:blip>
                    <a:srcRect/>
                    <a:stretch>
                      <a:fillRect/>
                    </a:stretch>
                  </pic:blipFill>
                  <pic:spPr bwMode="auto">
                    <a:xfrm>
                      <a:off x="0" y="0"/>
                      <a:ext cx="2295525" cy="1371600"/>
                    </a:xfrm>
                    <a:prstGeom prst="rect">
                      <a:avLst/>
                    </a:prstGeom>
                    <a:noFill/>
                    <a:ln w="9525">
                      <a:noFill/>
                      <a:miter lim="800000"/>
                      <a:headEnd/>
                      <a:tailEnd/>
                    </a:ln>
                  </pic:spPr>
                </pic:pic>
              </a:graphicData>
            </a:graphic>
          </wp:anchor>
        </w:drawing>
      </w:r>
      <w:r>
        <w:rPr>
          <w:rFonts w:asciiTheme="minorHAnsi" w:hAnsiTheme="minorHAnsi"/>
          <w:noProof/>
          <w:sz w:val="24"/>
          <w:szCs w:val="24"/>
        </w:rPr>
        <w:drawing>
          <wp:anchor distT="0" distB="0" distL="114300" distR="114300" simplePos="0" relativeHeight="251665408" behindDoc="0" locked="0" layoutInCell="1" allowOverlap="1">
            <wp:simplePos x="0" y="0"/>
            <wp:positionH relativeFrom="column">
              <wp:posOffset>1946910</wp:posOffset>
            </wp:positionH>
            <wp:positionV relativeFrom="paragraph">
              <wp:posOffset>116840</wp:posOffset>
            </wp:positionV>
            <wp:extent cx="2228850" cy="1371600"/>
            <wp:effectExtent l="19050" t="0" r="0" b="0"/>
            <wp:wrapNone/>
            <wp:docPr id="6" name="Immagine 5" descr="C:\Users\nadia\Desktop\app\Nuova cartella\20150910_154755 (800x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dia\Desktop\app\Nuova cartella\20150910_154755 (800x596).jpg"/>
                    <pic:cNvPicPr>
                      <a:picLocks noChangeAspect="1" noChangeArrowheads="1"/>
                    </pic:cNvPicPr>
                  </pic:nvPicPr>
                  <pic:blipFill>
                    <a:blip r:embed="rId12" cstate="print">
                      <a:lum/>
                    </a:blip>
                    <a:srcRect/>
                    <a:stretch>
                      <a:fillRect/>
                    </a:stretch>
                  </pic:blipFill>
                  <pic:spPr bwMode="auto">
                    <a:xfrm>
                      <a:off x="0" y="0"/>
                      <a:ext cx="2228850" cy="1371600"/>
                    </a:xfrm>
                    <a:prstGeom prst="rect">
                      <a:avLst/>
                    </a:prstGeom>
                    <a:noFill/>
                    <a:ln w="9525">
                      <a:noFill/>
                      <a:miter lim="800000"/>
                      <a:headEnd/>
                      <a:tailEnd/>
                    </a:ln>
                  </pic:spPr>
                </pic:pic>
              </a:graphicData>
            </a:graphic>
          </wp:anchor>
        </w:drawing>
      </w:r>
      <w:r>
        <w:rPr>
          <w:rFonts w:asciiTheme="minorHAnsi" w:hAnsiTheme="minorHAnsi"/>
          <w:noProof/>
          <w:sz w:val="24"/>
          <w:szCs w:val="24"/>
        </w:rPr>
        <w:drawing>
          <wp:anchor distT="0" distB="0" distL="114300" distR="114300" simplePos="0" relativeHeight="251669504" behindDoc="0" locked="0" layoutInCell="1" allowOverlap="1">
            <wp:simplePos x="0" y="0"/>
            <wp:positionH relativeFrom="column">
              <wp:posOffset>4175760</wp:posOffset>
            </wp:positionH>
            <wp:positionV relativeFrom="paragraph">
              <wp:posOffset>116840</wp:posOffset>
            </wp:positionV>
            <wp:extent cx="2419350" cy="1371600"/>
            <wp:effectExtent l="19050" t="0" r="0" b="0"/>
            <wp:wrapNone/>
            <wp:docPr id="12" name="Immagine 7" descr="C:\Users\nadia\Desktop\app\Nuova cartella\20150910_154706 (800x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adia\Desktop\app\Nuova cartella\20150910_154706 (800x454).jpg"/>
                    <pic:cNvPicPr>
                      <a:picLocks noChangeAspect="1" noChangeArrowheads="1"/>
                    </pic:cNvPicPr>
                  </pic:nvPicPr>
                  <pic:blipFill>
                    <a:blip r:embed="rId13" cstate="print">
                      <a:lum bright="10000"/>
                    </a:blip>
                    <a:srcRect/>
                    <a:stretch>
                      <a:fillRect/>
                    </a:stretch>
                  </pic:blipFill>
                  <pic:spPr bwMode="auto">
                    <a:xfrm>
                      <a:off x="0" y="0"/>
                      <a:ext cx="2419350" cy="1371600"/>
                    </a:xfrm>
                    <a:prstGeom prst="rect">
                      <a:avLst/>
                    </a:prstGeom>
                    <a:noFill/>
                    <a:ln w="9525">
                      <a:noFill/>
                      <a:miter lim="800000"/>
                      <a:headEnd/>
                      <a:tailEnd/>
                    </a:ln>
                  </pic:spPr>
                </pic:pic>
              </a:graphicData>
            </a:graphic>
          </wp:anchor>
        </w:drawing>
      </w:r>
    </w:p>
    <w:p w:rsidR="00C41EF0" w:rsidRDefault="00C41EF0" w:rsidP="006411AE">
      <w:pPr>
        <w:rPr>
          <w:rFonts w:asciiTheme="minorHAnsi" w:hAnsiTheme="minorHAnsi"/>
          <w:sz w:val="24"/>
          <w:szCs w:val="24"/>
        </w:rPr>
      </w:pPr>
    </w:p>
    <w:p w:rsidR="00C41EF0" w:rsidRDefault="00C41EF0" w:rsidP="006411AE">
      <w:pPr>
        <w:rPr>
          <w:rFonts w:asciiTheme="minorHAnsi" w:hAnsiTheme="minorHAnsi"/>
          <w:sz w:val="24"/>
          <w:szCs w:val="24"/>
        </w:rPr>
      </w:pPr>
    </w:p>
    <w:p w:rsidR="00C41EF0" w:rsidRDefault="00C41EF0" w:rsidP="006411AE">
      <w:pPr>
        <w:rPr>
          <w:rFonts w:asciiTheme="minorHAnsi" w:hAnsiTheme="minorHAnsi"/>
          <w:sz w:val="24"/>
          <w:szCs w:val="24"/>
        </w:rPr>
      </w:pPr>
    </w:p>
    <w:p w:rsidR="00C41EF0" w:rsidRPr="006411AE" w:rsidRDefault="00C41EF0" w:rsidP="006411AE">
      <w:pPr>
        <w:rPr>
          <w:rFonts w:asciiTheme="minorHAnsi" w:hAnsiTheme="minorHAnsi"/>
          <w:sz w:val="24"/>
          <w:szCs w:val="24"/>
        </w:rPr>
      </w:pPr>
    </w:p>
    <w:p w:rsidR="00416453" w:rsidRPr="007E1B65" w:rsidRDefault="00416453" w:rsidP="00EF7357">
      <w:pPr>
        <w:pStyle w:val="Paragrafoelenco"/>
        <w:rPr>
          <w:rFonts w:asciiTheme="minorHAnsi" w:hAnsiTheme="minorHAnsi"/>
          <w:sz w:val="24"/>
          <w:szCs w:val="24"/>
        </w:rPr>
      </w:pPr>
    </w:p>
    <w:p w:rsidR="00416453" w:rsidRPr="007E1B65" w:rsidRDefault="00416453" w:rsidP="00EF7357">
      <w:pPr>
        <w:pStyle w:val="Paragrafoelenco"/>
        <w:rPr>
          <w:rFonts w:asciiTheme="minorHAnsi" w:hAnsiTheme="minorHAnsi"/>
          <w:sz w:val="24"/>
          <w:szCs w:val="24"/>
        </w:rPr>
      </w:pPr>
    </w:p>
    <w:p w:rsidR="00416453" w:rsidRPr="007E1B65" w:rsidRDefault="00416453" w:rsidP="00EF7357">
      <w:pPr>
        <w:pStyle w:val="Paragrafoelenco"/>
        <w:rPr>
          <w:rFonts w:asciiTheme="minorHAnsi" w:hAnsiTheme="minorHAnsi"/>
          <w:sz w:val="24"/>
          <w:szCs w:val="24"/>
        </w:rPr>
      </w:pPr>
    </w:p>
    <w:p w:rsidR="00C41EF0" w:rsidRPr="00C41EF0" w:rsidRDefault="00C41EF0" w:rsidP="00C41EF0">
      <w:pPr>
        <w:rPr>
          <w:rFonts w:asciiTheme="minorHAnsi" w:hAnsiTheme="minorHAnsi"/>
          <w:sz w:val="24"/>
          <w:szCs w:val="24"/>
        </w:rPr>
      </w:pPr>
    </w:p>
    <w:p w:rsidR="00413383" w:rsidRDefault="006F3375" w:rsidP="006F3375">
      <w:pPr>
        <w:jc w:val="both"/>
        <w:rPr>
          <w:rFonts w:asciiTheme="minorHAnsi" w:hAnsiTheme="minorHAnsi"/>
          <w:sz w:val="24"/>
          <w:szCs w:val="24"/>
        </w:rPr>
      </w:pPr>
      <w:r>
        <w:rPr>
          <w:rFonts w:asciiTheme="minorHAnsi" w:hAnsiTheme="minorHAnsi"/>
          <w:sz w:val="24"/>
          <w:szCs w:val="24"/>
        </w:rPr>
        <w:t xml:space="preserve">        </w:t>
      </w:r>
    </w:p>
    <w:p w:rsidR="0081241A" w:rsidRPr="006F3375" w:rsidRDefault="0081241A" w:rsidP="006F3375">
      <w:pPr>
        <w:jc w:val="both"/>
        <w:rPr>
          <w:rFonts w:asciiTheme="minorHAnsi" w:hAnsiTheme="minorHAnsi"/>
          <w:sz w:val="24"/>
          <w:szCs w:val="24"/>
        </w:rPr>
      </w:pPr>
      <w:r w:rsidRPr="006F3375">
        <w:rPr>
          <w:rFonts w:asciiTheme="minorHAnsi" w:hAnsiTheme="minorHAnsi"/>
          <w:sz w:val="24"/>
          <w:szCs w:val="24"/>
        </w:rPr>
        <w:lastRenderedPageBreak/>
        <w:t>Per esempio:</w:t>
      </w:r>
    </w:p>
    <w:p w:rsidR="00A2183A" w:rsidRPr="00C81FD0" w:rsidRDefault="00BF40DF" w:rsidP="006F3375">
      <w:pPr>
        <w:pStyle w:val="Paragrafoelenco"/>
        <w:numPr>
          <w:ilvl w:val="0"/>
          <w:numId w:val="11"/>
        </w:numPr>
        <w:ind w:left="426" w:firstLine="0"/>
        <w:jc w:val="both"/>
        <w:rPr>
          <w:rFonts w:asciiTheme="minorHAnsi" w:hAnsiTheme="minorHAnsi"/>
          <w:sz w:val="24"/>
          <w:szCs w:val="24"/>
        </w:rPr>
      </w:pPr>
      <w:r>
        <w:rPr>
          <w:rFonts w:asciiTheme="minorHAnsi" w:hAnsiTheme="minorHAnsi"/>
          <w:sz w:val="24"/>
          <w:szCs w:val="24"/>
        </w:rPr>
        <w:t>R</w:t>
      </w:r>
      <w:r w:rsidR="003A039A" w:rsidRPr="003A039A">
        <w:rPr>
          <w:rFonts w:asciiTheme="minorHAnsi" w:hAnsiTheme="minorHAnsi"/>
          <w:sz w:val="24"/>
          <w:szCs w:val="24"/>
        </w:rPr>
        <w:t>iveder</w:t>
      </w:r>
      <w:r w:rsidRPr="00BF40DF">
        <w:rPr>
          <w:rFonts w:asciiTheme="minorHAnsi" w:hAnsiTheme="minorHAnsi"/>
          <w:b/>
          <w:sz w:val="24"/>
          <w:szCs w:val="24"/>
        </w:rPr>
        <w:t xml:space="preserve">e </w:t>
      </w:r>
      <w:r w:rsidRPr="00F4426B">
        <w:rPr>
          <w:rFonts w:asciiTheme="minorHAnsi" w:hAnsiTheme="minorHAnsi"/>
          <w:sz w:val="24"/>
          <w:szCs w:val="24"/>
        </w:rPr>
        <w:t>la app</w:t>
      </w:r>
      <w:r w:rsidR="003A039A" w:rsidRPr="00F4426B">
        <w:rPr>
          <w:rFonts w:asciiTheme="minorHAnsi" w:hAnsiTheme="minorHAnsi"/>
          <w:sz w:val="24"/>
          <w:szCs w:val="24"/>
        </w:rPr>
        <w:t xml:space="preserve"> in piccol</w:t>
      </w:r>
      <w:r w:rsidR="00B60E7E" w:rsidRPr="00F4426B">
        <w:rPr>
          <w:rFonts w:asciiTheme="minorHAnsi" w:hAnsiTheme="minorHAnsi"/>
          <w:sz w:val="24"/>
          <w:szCs w:val="24"/>
        </w:rPr>
        <w:t>i</w:t>
      </w:r>
      <w:r w:rsidR="003A039A" w:rsidRPr="00F4426B">
        <w:rPr>
          <w:rFonts w:asciiTheme="minorHAnsi" w:hAnsiTheme="minorHAnsi"/>
          <w:sz w:val="24"/>
          <w:szCs w:val="24"/>
        </w:rPr>
        <w:t xml:space="preserve"> grupp</w:t>
      </w:r>
      <w:r w:rsidR="00B60E7E" w:rsidRPr="00F4426B">
        <w:rPr>
          <w:rFonts w:asciiTheme="minorHAnsi" w:hAnsiTheme="minorHAnsi"/>
          <w:sz w:val="24"/>
          <w:szCs w:val="24"/>
        </w:rPr>
        <w:t>i</w:t>
      </w:r>
      <w:r w:rsidR="003A039A" w:rsidRPr="00F4426B">
        <w:rPr>
          <w:rFonts w:asciiTheme="minorHAnsi" w:hAnsiTheme="minorHAnsi"/>
          <w:sz w:val="24"/>
          <w:szCs w:val="24"/>
        </w:rPr>
        <w:t xml:space="preserve"> con l’Ipad è un’esperienza </w:t>
      </w:r>
      <w:r w:rsidR="00800E24" w:rsidRPr="00F4426B">
        <w:rPr>
          <w:rFonts w:asciiTheme="minorHAnsi" w:hAnsiTheme="minorHAnsi"/>
          <w:sz w:val="24"/>
          <w:szCs w:val="24"/>
        </w:rPr>
        <w:t>anche percettiva</w:t>
      </w:r>
      <w:r w:rsidR="00BD3A3C" w:rsidRPr="00F4426B">
        <w:rPr>
          <w:rFonts w:asciiTheme="minorHAnsi" w:hAnsiTheme="minorHAnsi"/>
          <w:sz w:val="24"/>
          <w:szCs w:val="24"/>
        </w:rPr>
        <w:t xml:space="preserve"> </w:t>
      </w:r>
      <w:r w:rsidR="003A039A" w:rsidRPr="00F4426B">
        <w:rPr>
          <w:rFonts w:asciiTheme="minorHAnsi" w:hAnsiTheme="minorHAnsi"/>
          <w:sz w:val="24"/>
          <w:szCs w:val="24"/>
        </w:rPr>
        <w:t>completamente diversa dal vederl</w:t>
      </w:r>
      <w:r w:rsidRPr="00F4426B">
        <w:rPr>
          <w:rFonts w:asciiTheme="minorHAnsi" w:hAnsiTheme="minorHAnsi"/>
          <w:sz w:val="24"/>
          <w:szCs w:val="24"/>
        </w:rPr>
        <w:t>a</w:t>
      </w:r>
      <w:r w:rsidR="003A039A" w:rsidRPr="00F4426B">
        <w:rPr>
          <w:rFonts w:asciiTheme="minorHAnsi" w:hAnsiTheme="minorHAnsi"/>
          <w:sz w:val="24"/>
          <w:szCs w:val="24"/>
        </w:rPr>
        <w:t xml:space="preserve"> tutti</w:t>
      </w:r>
      <w:r w:rsidR="003A039A" w:rsidRPr="00C81FD0">
        <w:rPr>
          <w:rFonts w:asciiTheme="minorHAnsi" w:hAnsiTheme="minorHAnsi"/>
          <w:sz w:val="24"/>
          <w:szCs w:val="24"/>
        </w:rPr>
        <w:t xml:space="preserve"> insieme in modo guidato</w:t>
      </w:r>
    </w:p>
    <w:p w:rsidR="003A039A" w:rsidRDefault="0081241A" w:rsidP="006F3375">
      <w:pPr>
        <w:pStyle w:val="Paragrafoelenco"/>
        <w:numPr>
          <w:ilvl w:val="0"/>
          <w:numId w:val="11"/>
        </w:numPr>
        <w:ind w:left="426" w:firstLine="0"/>
        <w:jc w:val="both"/>
        <w:rPr>
          <w:rFonts w:asciiTheme="minorHAnsi" w:hAnsiTheme="minorHAnsi"/>
          <w:sz w:val="24"/>
          <w:szCs w:val="24"/>
        </w:rPr>
      </w:pPr>
      <w:r>
        <w:rPr>
          <w:rFonts w:asciiTheme="minorHAnsi" w:hAnsiTheme="minorHAnsi"/>
          <w:sz w:val="24"/>
          <w:szCs w:val="24"/>
        </w:rPr>
        <w:t>i</w:t>
      </w:r>
      <w:r w:rsidR="008A1F32">
        <w:rPr>
          <w:rFonts w:asciiTheme="minorHAnsi" w:hAnsiTheme="minorHAnsi"/>
          <w:sz w:val="24"/>
          <w:szCs w:val="24"/>
        </w:rPr>
        <w:t xml:space="preserve"> suoni e </w:t>
      </w:r>
      <w:r w:rsidR="003A039A">
        <w:rPr>
          <w:rFonts w:asciiTheme="minorHAnsi" w:hAnsiTheme="minorHAnsi"/>
          <w:sz w:val="24"/>
          <w:szCs w:val="24"/>
        </w:rPr>
        <w:t>i rumori sono a volte più evocativi delle immagini</w:t>
      </w:r>
    </w:p>
    <w:p w:rsidR="004D6C2C" w:rsidRDefault="0081241A" w:rsidP="006F3375">
      <w:pPr>
        <w:pStyle w:val="Paragrafoelenco"/>
        <w:numPr>
          <w:ilvl w:val="0"/>
          <w:numId w:val="11"/>
        </w:numPr>
        <w:ind w:left="426" w:firstLine="0"/>
        <w:jc w:val="both"/>
        <w:rPr>
          <w:rFonts w:asciiTheme="minorHAnsi" w:hAnsiTheme="minorHAnsi"/>
          <w:sz w:val="24"/>
          <w:szCs w:val="24"/>
        </w:rPr>
      </w:pPr>
      <w:r>
        <w:rPr>
          <w:rFonts w:asciiTheme="minorHAnsi" w:hAnsiTheme="minorHAnsi"/>
          <w:sz w:val="24"/>
          <w:szCs w:val="24"/>
        </w:rPr>
        <w:t>a</w:t>
      </w:r>
      <w:r w:rsidR="00C41EF0">
        <w:rPr>
          <w:rFonts w:asciiTheme="minorHAnsi" w:hAnsiTheme="minorHAnsi"/>
          <w:sz w:val="24"/>
          <w:szCs w:val="24"/>
        </w:rPr>
        <w:t xml:space="preserve">lla prima esplorazione, i ragazzini </w:t>
      </w:r>
      <w:r w:rsidR="004D6C2C">
        <w:rPr>
          <w:rFonts w:asciiTheme="minorHAnsi" w:hAnsiTheme="minorHAnsi"/>
          <w:sz w:val="24"/>
          <w:szCs w:val="24"/>
        </w:rPr>
        <w:t>de</w:t>
      </w:r>
      <w:r w:rsidR="00C41EF0">
        <w:rPr>
          <w:rFonts w:asciiTheme="minorHAnsi" w:hAnsiTheme="minorHAnsi"/>
          <w:sz w:val="24"/>
          <w:szCs w:val="24"/>
        </w:rPr>
        <w:t>vono anche capire come funziona lo strumento, oltre che approcciare il contenuto</w:t>
      </w:r>
    </w:p>
    <w:p w:rsidR="007F7789" w:rsidRDefault="0081241A" w:rsidP="006F3375">
      <w:pPr>
        <w:pStyle w:val="Paragrafoelenco"/>
        <w:numPr>
          <w:ilvl w:val="0"/>
          <w:numId w:val="11"/>
        </w:numPr>
        <w:ind w:left="426" w:firstLine="0"/>
        <w:jc w:val="both"/>
        <w:rPr>
          <w:rFonts w:asciiTheme="minorHAnsi" w:hAnsiTheme="minorHAnsi"/>
          <w:sz w:val="24"/>
          <w:szCs w:val="24"/>
        </w:rPr>
      </w:pPr>
      <w:r>
        <w:rPr>
          <w:rFonts w:asciiTheme="minorHAnsi" w:hAnsiTheme="minorHAnsi"/>
          <w:sz w:val="24"/>
          <w:szCs w:val="24"/>
        </w:rPr>
        <w:t>con i ragazzi m</w:t>
      </w:r>
      <w:r w:rsidR="004D6C2C">
        <w:rPr>
          <w:rFonts w:asciiTheme="minorHAnsi" w:hAnsiTheme="minorHAnsi"/>
          <w:sz w:val="24"/>
          <w:szCs w:val="24"/>
        </w:rPr>
        <w:t xml:space="preserve">eglio </w:t>
      </w:r>
      <w:r w:rsidR="004D6C2C" w:rsidRPr="00F4426B">
        <w:rPr>
          <w:rFonts w:asciiTheme="minorHAnsi" w:hAnsiTheme="minorHAnsi"/>
          <w:sz w:val="24"/>
          <w:szCs w:val="24"/>
        </w:rPr>
        <w:t>vederl</w:t>
      </w:r>
      <w:r w:rsidR="00BF40DF" w:rsidRPr="00F4426B">
        <w:rPr>
          <w:rFonts w:asciiTheme="minorHAnsi" w:hAnsiTheme="minorHAnsi"/>
          <w:sz w:val="24"/>
          <w:szCs w:val="24"/>
        </w:rPr>
        <w:t>a</w:t>
      </w:r>
      <w:r w:rsidR="004D6C2C" w:rsidRPr="00F4426B">
        <w:rPr>
          <w:rFonts w:asciiTheme="minorHAnsi" w:hAnsiTheme="minorHAnsi"/>
          <w:sz w:val="24"/>
          <w:szCs w:val="24"/>
        </w:rPr>
        <w:t xml:space="preserve"> tutti insieme la prima volta</w:t>
      </w:r>
      <w:r w:rsidR="00FF5CE6" w:rsidRPr="00F4426B">
        <w:rPr>
          <w:rFonts w:asciiTheme="minorHAnsi" w:hAnsiTheme="minorHAnsi"/>
          <w:sz w:val="24"/>
          <w:szCs w:val="24"/>
        </w:rPr>
        <w:t xml:space="preserve"> per capire la storia </w:t>
      </w:r>
      <w:r w:rsidR="004D6C2C" w:rsidRPr="00F4426B">
        <w:rPr>
          <w:rFonts w:asciiTheme="minorHAnsi" w:hAnsiTheme="minorHAnsi"/>
          <w:sz w:val="24"/>
          <w:szCs w:val="24"/>
        </w:rPr>
        <w:t xml:space="preserve"> e poi rivederl</w:t>
      </w:r>
      <w:r w:rsidR="00BF40DF" w:rsidRPr="00F4426B">
        <w:rPr>
          <w:rFonts w:asciiTheme="minorHAnsi" w:hAnsiTheme="minorHAnsi"/>
          <w:sz w:val="24"/>
          <w:szCs w:val="24"/>
        </w:rPr>
        <w:t>a</w:t>
      </w:r>
      <w:r w:rsidR="004D6C2C" w:rsidRPr="00F4426B">
        <w:rPr>
          <w:rFonts w:asciiTheme="minorHAnsi" w:hAnsiTheme="minorHAnsi"/>
          <w:sz w:val="24"/>
          <w:szCs w:val="24"/>
        </w:rPr>
        <w:t xml:space="preserve"> in </w:t>
      </w:r>
      <w:r w:rsidR="00C41EF0" w:rsidRPr="00F4426B">
        <w:rPr>
          <w:rFonts w:asciiTheme="minorHAnsi" w:hAnsiTheme="minorHAnsi"/>
          <w:sz w:val="24"/>
          <w:szCs w:val="24"/>
        </w:rPr>
        <w:t>piccol</w:t>
      </w:r>
      <w:r w:rsidR="00B60E7E" w:rsidRPr="00F4426B">
        <w:rPr>
          <w:rFonts w:asciiTheme="minorHAnsi" w:hAnsiTheme="minorHAnsi"/>
          <w:sz w:val="24"/>
          <w:szCs w:val="24"/>
        </w:rPr>
        <w:t>i</w:t>
      </w:r>
      <w:r w:rsidR="00C41EF0" w:rsidRPr="00F4426B">
        <w:rPr>
          <w:rFonts w:asciiTheme="minorHAnsi" w:hAnsiTheme="minorHAnsi"/>
          <w:sz w:val="24"/>
          <w:szCs w:val="24"/>
        </w:rPr>
        <w:t xml:space="preserve"> </w:t>
      </w:r>
      <w:r w:rsidR="004D6C2C" w:rsidRPr="00F4426B">
        <w:rPr>
          <w:rFonts w:asciiTheme="minorHAnsi" w:hAnsiTheme="minorHAnsi"/>
          <w:sz w:val="24"/>
          <w:szCs w:val="24"/>
        </w:rPr>
        <w:t>grupp</w:t>
      </w:r>
      <w:r w:rsidR="00B60E7E" w:rsidRPr="00F4426B">
        <w:rPr>
          <w:rFonts w:asciiTheme="minorHAnsi" w:hAnsiTheme="minorHAnsi"/>
          <w:sz w:val="24"/>
          <w:szCs w:val="24"/>
        </w:rPr>
        <w:t>i</w:t>
      </w:r>
      <w:r>
        <w:rPr>
          <w:rFonts w:asciiTheme="minorHAnsi" w:hAnsiTheme="minorHAnsi"/>
          <w:sz w:val="24"/>
          <w:szCs w:val="24"/>
        </w:rPr>
        <w:t xml:space="preserve"> … come si è fatto al seminario …</w:t>
      </w:r>
      <w:r w:rsidR="00C41EF0">
        <w:rPr>
          <w:rFonts w:asciiTheme="minorHAnsi" w:hAnsiTheme="minorHAnsi"/>
          <w:sz w:val="24"/>
          <w:szCs w:val="24"/>
        </w:rPr>
        <w:t xml:space="preserve"> o meglio il contrario?</w:t>
      </w:r>
    </w:p>
    <w:p w:rsidR="00F67A43" w:rsidRDefault="0081241A" w:rsidP="006F3375">
      <w:pPr>
        <w:pStyle w:val="Paragrafoelenco"/>
        <w:numPr>
          <w:ilvl w:val="0"/>
          <w:numId w:val="11"/>
        </w:numPr>
        <w:ind w:left="426" w:firstLine="0"/>
        <w:jc w:val="both"/>
        <w:rPr>
          <w:rFonts w:asciiTheme="minorHAnsi" w:hAnsiTheme="minorHAnsi"/>
          <w:sz w:val="24"/>
          <w:szCs w:val="24"/>
        </w:rPr>
      </w:pPr>
      <w:r>
        <w:rPr>
          <w:rFonts w:asciiTheme="minorHAnsi" w:hAnsiTheme="minorHAnsi"/>
          <w:sz w:val="24"/>
          <w:szCs w:val="24"/>
        </w:rPr>
        <w:t>l</w:t>
      </w:r>
      <w:r w:rsidR="00D638DA">
        <w:rPr>
          <w:rFonts w:asciiTheme="minorHAnsi" w:hAnsiTheme="minorHAnsi"/>
          <w:sz w:val="24"/>
          <w:szCs w:val="24"/>
        </w:rPr>
        <w:t>’aspett</w:t>
      </w:r>
      <w:r>
        <w:rPr>
          <w:rFonts w:asciiTheme="minorHAnsi" w:hAnsiTheme="minorHAnsi"/>
          <w:sz w:val="24"/>
          <w:szCs w:val="24"/>
        </w:rPr>
        <w:t>o ludico</w:t>
      </w:r>
      <w:r w:rsidR="00C41EF0">
        <w:rPr>
          <w:rFonts w:asciiTheme="minorHAnsi" w:hAnsiTheme="minorHAnsi"/>
          <w:sz w:val="24"/>
          <w:szCs w:val="24"/>
        </w:rPr>
        <w:t xml:space="preserve"> potrebbe</w:t>
      </w:r>
      <w:r>
        <w:rPr>
          <w:rFonts w:asciiTheme="minorHAnsi" w:hAnsiTheme="minorHAnsi"/>
          <w:sz w:val="24"/>
          <w:szCs w:val="24"/>
        </w:rPr>
        <w:t xml:space="preserve"> intralciare l’accesso al contenuto</w:t>
      </w:r>
    </w:p>
    <w:p w:rsidR="00C860D4" w:rsidRDefault="00C860D4" w:rsidP="006F3375">
      <w:pPr>
        <w:ind w:left="426"/>
        <w:jc w:val="both"/>
        <w:rPr>
          <w:rFonts w:asciiTheme="minorHAnsi" w:hAnsiTheme="minorHAnsi"/>
          <w:sz w:val="24"/>
          <w:szCs w:val="24"/>
        </w:rPr>
      </w:pPr>
    </w:p>
    <w:p w:rsidR="00C860D4" w:rsidRDefault="00C860D4" w:rsidP="006F3375">
      <w:pPr>
        <w:ind w:left="426"/>
        <w:jc w:val="both"/>
        <w:rPr>
          <w:rFonts w:asciiTheme="minorHAnsi" w:hAnsiTheme="minorHAnsi"/>
          <w:sz w:val="24"/>
          <w:szCs w:val="24"/>
        </w:rPr>
      </w:pPr>
      <w:r>
        <w:rPr>
          <w:rFonts w:asciiTheme="minorHAnsi" w:hAnsiTheme="minorHAnsi"/>
          <w:sz w:val="24"/>
          <w:szCs w:val="24"/>
        </w:rPr>
        <w:t>Il tempo non è stato sufficiente per analizzare tutte le tavole e i contenuti extra, ma ha consentito comunque di farsi un’idea di massima delle potenzialità e dei problemi.</w:t>
      </w:r>
    </w:p>
    <w:p w:rsidR="00C860D4" w:rsidRDefault="00C860D4" w:rsidP="006F3375">
      <w:pPr>
        <w:ind w:left="426"/>
        <w:jc w:val="both"/>
        <w:rPr>
          <w:rFonts w:asciiTheme="minorHAnsi" w:hAnsiTheme="minorHAnsi"/>
          <w:sz w:val="24"/>
          <w:szCs w:val="24"/>
        </w:rPr>
      </w:pPr>
      <w:r>
        <w:rPr>
          <w:rFonts w:asciiTheme="minorHAnsi" w:hAnsiTheme="minorHAnsi"/>
          <w:sz w:val="24"/>
          <w:szCs w:val="24"/>
        </w:rPr>
        <w:t>Alla fine c’è stata una comunicazione dei diversi gruppi e un ulteriore confronto</w:t>
      </w:r>
      <w:r w:rsidR="00B60E7E">
        <w:rPr>
          <w:rFonts w:asciiTheme="minorHAnsi" w:hAnsiTheme="minorHAnsi"/>
          <w:sz w:val="24"/>
          <w:szCs w:val="24"/>
        </w:rPr>
        <w:t>.</w:t>
      </w:r>
    </w:p>
    <w:p w:rsidR="008C16AD" w:rsidRPr="00C860D4" w:rsidRDefault="008C16AD" w:rsidP="006F3375">
      <w:pPr>
        <w:ind w:left="426"/>
        <w:jc w:val="both"/>
        <w:rPr>
          <w:rFonts w:asciiTheme="minorHAnsi" w:hAnsiTheme="minorHAnsi"/>
          <w:sz w:val="24"/>
          <w:szCs w:val="24"/>
        </w:rPr>
      </w:pPr>
    </w:p>
    <w:p w:rsidR="00691383" w:rsidRPr="00C860D4" w:rsidRDefault="008C16AD" w:rsidP="00C860D4">
      <w:pPr>
        <w:rPr>
          <w:rFonts w:asciiTheme="minorHAnsi" w:hAnsiTheme="minorHAnsi"/>
          <w:sz w:val="28"/>
          <w:szCs w:val="28"/>
        </w:rPr>
      </w:pPr>
      <w:r>
        <w:rPr>
          <w:rFonts w:asciiTheme="minorHAnsi" w:hAnsiTheme="minorHAnsi"/>
          <w:noProof/>
          <w:sz w:val="28"/>
          <w:szCs w:val="28"/>
        </w:rPr>
        <w:drawing>
          <wp:anchor distT="0" distB="0" distL="114300" distR="114300" simplePos="0" relativeHeight="251667456" behindDoc="0" locked="0" layoutInCell="1" allowOverlap="1">
            <wp:simplePos x="0" y="0"/>
            <wp:positionH relativeFrom="column">
              <wp:posOffset>3051810</wp:posOffset>
            </wp:positionH>
            <wp:positionV relativeFrom="paragraph">
              <wp:posOffset>130175</wp:posOffset>
            </wp:positionV>
            <wp:extent cx="2686050" cy="2009775"/>
            <wp:effectExtent l="19050" t="0" r="0" b="0"/>
            <wp:wrapNone/>
            <wp:docPr id="10" name="Immagine 2" descr="C:\Users\nadia\Desktop\app\Nuova cartella\20150910_163930 (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dia\Desktop\app\Nuova cartella\20150910_163930 (800x600).jpg"/>
                    <pic:cNvPicPr>
                      <a:picLocks noChangeAspect="1" noChangeArrowheads="1"/>
                    </pic:cNvPicPr>
                  </pic:nvPicPr>
                  <pic:blipFill>
                    <a:blip r:embed="rId14" cstate="print"/>
                    <a:srcRect/>
                    <a:stretch>
                      <a:fillRect/>
                    </a:stretch>
                  </pic:blipFill>
                  <pic:spPr bwMode="auto">
                    <a:xfrm>
                      <a:off x="0" y="0"/>
                      <a:ext cx="2686050" cy="2009775"/>
                    </a:xfrm>
                    <a:prstGeom prst="rect">
                      <a:avLst/>
                    </a:prstGeom>
                    <a:noFill/>
                    <a:ln w="9525">
                      <a:noFill/>
                      <a:miter lim="800000"/>
                      <a:headEnd/>
                      <a:tailEnd/>
                    </a:ln>
                  </pic:spPr>
                </pic:pic>
              </a:graphicData>
            </a:graphic>
          </wp:anchor>
        </w:drawing>
      </w:r>
      <w:r>
        <w:rPr>
          <w:rFonts w:asciiTheme="minorHAnsi" w:hAnsiTheme="minorHAnsi"/>
          <w:noProof/>
          <w:sz w:val="28"/>
          <w:szCs w:val="28"/>
        </w:rPr>
        <w:drawing>
          <wp:anchor distT="0" distB="0" distL="114300" distR="114300" simplePos="0" relativeHeight="251668480" behindDoc="0" locked="0" layoutInCell="1" allowOverlap="1">
            <wp:simplePos x="0" y="0"/>
            <wp:positionH relativeFrom="column">
              <wp:posOffset>260985</wp:posOffset>
            </wp:positionH>
            <wp:positionV relativeFrom="paragraph">
              <wp:posOffset>73025</wp:posOffset>
            </wp:positionV>
            <wp:extent cx="2552700" cy="2114550"/>
            <wp:effectExtent l="19050" t="0" r="0" b="0"/>
            <wp:wrapNone/>
            <wp:docPr id="11" name="Immagine 3" descr="C:\Users\nadia\Desktop\app\Nuova cartella\20150910_172157 (800x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dia\Desktop\app\Nuova cartella\20150910_172157 (800x663).jpg"/>
                    <pic:cNvPicPr>
                      <a:picLocks noChangeAspect="1" noChangeArrowheads="1"/>
                    </pic:cNvPicPr>
                  </pic:nvPicPr>
                  <pic:blipFill>
                    <a:blip r:embed="rId15" cstate="print"/>
                    <a:srcRect/>
                    <a:stretch>
                      <a:fillRect/>
                    </a:stretch>
                  </pic:blipFill>
                  <pic:spPr bwMode="auto">
                    <a:xfrm>
                      <a:off x="0" y="0"/>
                      <a:ext cx="2552700" cy="2114550"/>
                    </a:xfrm>
                    <a:prstGeom prst="rect">
                      <a:avLst/>
                    </a:prstGeom>
                    <a:noFill/>
                    <a:ln w="9525">
                      <a:noFill/>
                      <a:miter lim="800000"/>
                      <a:headEnd/>
                      <a:tailEnd/>
                    </a:ln>
                  </pic:spPr>
                </pic:pic>
              </a:graphicData>
            </a:graphic>
          </wp:anchor>
        </w:drawing>
      </w:r>
    </w:p>
    <w:p w:rsidR="007F7789" w:rsidRDefault="007F7789" w:rsidP="007F7789">
      <w:pPr>
        <w:rPr>
          <w:rFonts w:asciiTheme="minorHAnsi" w:hAnsiTheme="minorHAnsi"/>
          <w:sz w:val="28"/>
          <w:szCs w:val="28"/>
        </w:rPr>
      </w:pPr>
    </w:p>
    <w:p w:rsidR="007F7789" w:rsidRDefault="007F7789" w:rsidP="007F7789">
      <w:pPr>
        <w:rPr>
          <w:rFonts w:asciiTheme="minorHAnsi" w:hAnsiTheme="minorHAnsi"/>
          <w:sz w:val="28"/>
          <w:szCs w:val="28"/>
        </w:rPr>
      </w:pPr>
    </w:p>
    <w:p w:rsidR="007F7789" w:rsidRDefault="007F7789" w:rsidP="007F7789">
      <w:pPr>
        <w:rPr>
          <w:rFonts w:asciiTheme="minorHAnsi" w:hAnsiTheme="minorHAnsi"/>
          <w:sz w:val="28"/>
          <w:szCs w:val="28"/>
        </w:rPr>
      </w:pPr>
    </w:p>
    <w:p w:rsidR="007F7789" w:rsidRDefault="007F7789" w:rsidP="007F7789">
      <w:pPr>
        <w:rPr>
          <w:rFonts w:asciiTheme="minorHAnsi" w:hAnsiTheme="minorHAnsi"/>
          <w:sz w:val="28"/>
          <w:szCs w:val="28"/>
        </w:rPr>
      </w:pPr>
    </w:p>
    <w:p w:rsidR="007F7789" w:rsidRDefault="007F7789" w:rsidP="007F7789">
      <w:pPr>
        <w:rPr>
          <w:rFonts w:asciiTheme="minorHAnsi" w:hAnsiTheme="minorHAnsi"/>
          <w:sz w:val="28"/>
          <w:szCs w:val="28"/>
        </w:rPr>
      </w:pPr>
    </w:p>
    <w:p w:rsidR="007F7789" w:rsidRDefault="007F7789" w:rsidP="007F7789">
      <w:pPr>
        <w:rPr>
          <w:rFonts w:asciiTheme="minorHAnsi" w:hAnsiTheme="minorHAnsi"/>
          <w:sz w:val="28"/>
          <w:szCs w:val="28"/>
        </w:rPr>
      </w:pPr>
    </w:p>
    <w:p w:rsidR="007F7789" w:rsidRDefault="007F7789" w:rsidP="007F7789">
      <w:pPr>
        <w:rPr>
          <w:rFonts w:asciiTheme="minorHAnsi" w:hAnsiTheme="minorHAnsi"/>
          <w:sz w:val="28"/>
          <w:szCs w:val="28"/>
        </w:rPr>
      </w:pPr>
    </w:p>
    <w:p w:rsidR="007F7789" w:rsidRDefault="007F7789" w:rsidP="007F7789">
      <w:pPr>
        <w:rPr>
          <w:rFonts w:asciiTheme="minorHAnsi" w:hAnsiTheme="minorHAnsi"/>
          <w:sz w:val="28"/>
          <w:szCs w:val="28"/>
        </w:rPr>
      </w:pPr>
    </w:p>
    <w:p w:rsidR="007F7789" w:rsidRDefault="007F7789" w:rsidP="007F7789">
      <w:pPr>
        <w:rPr>
          <w:rFonts w:asciiTheme="minorHAnsi" w:hAnsiTheme="minorHAnsi"/>
          <w:sz w:val="28"/>
          <w:szCs w:val="28"/>
        </w:rPr>
      </w:pPr>
    </w:p>
    <w:p w:rsidR="007F7789" w:rsidRDefault="007F7789" w:rsidP="007F7789">
      <w:pPr>
        <w:rPr>
          <w:rFonts w:asciiTheme="minorHAnsi" w:hAnsiTheme="minorHAnsi"/>
          <w:sz w:val="28"/>
          <w:szCs w:val="28"/>
        </w:rPr>
      </w:pPr>
    </w:p>
    <w:p w:rsidR="00175C92" w:rsidRPr="00C860D4" w:rsidRDefault="00C860D4" w:rsidP="006F3375">
      <w:pPr>
        <w:jc w:val="both"/>
        <w:rPr>
          <w:rFonts w:asciiTheme="minorHAnsi" w:hAnsiTheme="minorHAnsi"/>
          <w:sz w:val="24"/>
          <w:szCs w:val="24"/>
        </w:rPr>
      </w:pPr>
      <w:r w:rsidRPr="00C860D4">
        <w:rPr>
          <w:rFonts w:asciiTheme="minorHAnsi" w:hAnsiTheme="minorHAnsi"/>
          <w:sz w:val="24"/>
          <w:szCs w:val="24"/>
        </w:rPr>
        <w:t>Sintesi della discussione finale</w:t>
      </w:r>
      <w:r w:rsidR="00B60E7E">
        <w:rPr>
          <w:rFonts w:asciiTheme="minorHAnsi" w:hAnsiTheme="minorHAnsi"/>
          <w:sz w:val="24"/>
          <w:szCs w:val="24"/>
        </w:rPr>
        <w:t>:</w:t>
      </w:r>
    </w:p>
    <w:p w:rsidR="00EA7839" w:rsidRDefault="00C860D4" w:rsidP="006F3375">
      <w:pPr>
        <w:pStyle w:val="Paragrafoelenco"/>
        <w:ind w:left="0"/>
        <w:jc w:val="both"/>
        <w:rPr>
          <w:rFonts w:asciiTheme="minorHAnsi" w:hAnsiTheme="minorHAnsi"/>
          <w:sz w:val="24"/>
          <w:szCs w:val="24"/>
        </w:rPr>
      </w:pPr>
      <w:r>
        <w:rPr>
          <w:rFonts w:asciiTheme="minorHAnsi" w:hAnsiTheme="minorHAnsi"/>
          <w:sz w:val="28"/>
          <w:szCs w:val="28"/>
        </w:rPr>
        <w:t>-</w:t>
      </w:r>
      <w:r w:rsidR="00B60E7E">
        <w:rPr>
          <w:rFonts w:asciiTheme="minorHAnsi" w:hAnsiTheme="minorHAnsi"/>
          <w:sz w:val="28"/>
          <w:szCs w:val="28"/>
        </w:rPr>
        <w:t xml:space="preserve"> </w:t>
      </w:r>
      <w:r>
        <w:rPr>
          <w:rFonts w:asciiTheme="minorHAnsi" w:hAnsiTheme="minorHAnsi"/>
          <w:sz w:val="28"/>
          <w:szCs w:val="28"/>
        </w:rPr>
        <w:t>S</w:t>
      </w:r>
      <w:r w:rsidR="00175C92" w:rsidRPr="00175C92">
        <w:rPr>
          <w:rFonts w:asciiTheme="minorHAnsi" w:hAnsiTheme="minorHAnsi"/>
          <w:sz w:val="24"/>
          <w:szCs w:val="24"/>
        </w:rPr>
        <w:t>i tratta di una risorsa complessa che contemporaneamente lascia molta libertà di utilizzo (all’inizio di un percorso senza dare molte informazioni prima, ma anche dopo aver fornito informazioni maggiori, come modo per verificare se e che cosa i ragazzini (ri)conoscono</w:t>
      </w:r>
      <w:r w:rsidR="0021622D">
        <w:rPr>
          <w:rFonts w:asciiTheme="minorHAnsi" w:hAnsiTheme="minorHAnsi"/>
          <w:sz w:val="24"/>
          <w:szCs w:val="24"/>
        </w:rPr>
        <w:t xml:space="preserve"> …     c</w:t>
      </w:r>
      <w:r w:rsidR="00404F53">
        <w:rPr>
          <w:rFonts w:asciiTheme="minorHAnsi" w:hAnsiTheme="minorHAnsi"/>
          <w:sz w:val="24"/>
          <w:szCs w:val="24"/>
        </w:rPr>
        <w:t>i si può dedicare un tempo breve o lungo…)</w:t>
      </w:r>
    </w:p>
    <w:p w:rsidR="00C860D4" w:rsidRPr="00175C92" w:rsidRDefault="00C860D4" w:rsidP="006F3375">
      <w:pPr>
        <w:pStyle w:val="Paragrafoelenco"/>
        <w:ind w:left="0"/>
        <w:jc w:val="both"/>
        <w:rPr>
          <w:rFonts w:asciiTheme="minorHAnsi" w:hAnsiTheme="minorHAnsi"/>
          <w:sz w:val="24"/>
          <w:szCs w:val="24"/>
        </w:rPr>
      </w:pPr>
      <w:r>
        <w:rPr>
          <w:rFonts w:asciiTheme="minorHAnsi" w:hAnsiTheme="minorHAnsi"/>
          <w:sz w:val="24"/>
          <w:szCs w:val="24"/>
        </w:rPr>
        <w:t>-</w:t>
      </w:r>
      <w:r w:rsidR="00B60E7E">
        <w:rPr>
          <w:rFonts w:asciiTheme="minorHAnsi" w:hAnsiTheme="minorHAnsi"/>
          <w:sz w:val="24"/>
          <w:szCs w:val="24"/>
        </w:rPr>
        <w:t xml:space="preserve"> </w:t>
      </w:r>
      <w:r>
        <w:rPr>
          <w:rFonts w:asciiTheme="minorHAnsi" w:hAnsiTheme="minorHAnsi"/>
          <w:sz w:val="24"/>
          <w:szCs w:val="24"/>
        </w:rPr>
        <w:t>Strumento molto valido perché ha quasi le caratteristiche di un film</w:t>
      </w:r>
      <w:r w:rsidR="00B60E7E">
        <w:rPr>
          <w:rFonts w:asciiTheme="minorHAnsi" w:hAnsiTheme="minorHAnsi"/>
          <w:sz w:val="24"/>
          <w:szCs w:val="24"/>
        </w:rPr>
        <w:t>,</w:t>
      </w:r>
      <w:r>
        <w:rPr>
          <w:rFonts w:asciiTheme="minorHAnsi" w:hAnsiTheme="minorHAnsi"/>
          <w:sz w:val="24"/>
          <w:szCs w:val="24"/>
        </w:rPr>
        <w:t xml:space="preserve"> ma può essere fermato. Ogni tavola ti concede il tempo che credi per osservare con calma disegni, colori, ascoltare suoni, vo</w:t>
      </w:r>
      <w:r w:rsidR="00B60E7E">
        <w:rPr>
          <w:rFonts w:asciiTheme="minorHAnsi" w:hAnsiTheme="minorHAnsi"/>
          <w:sz w:val="24"/>
          <w:szCs w:val="24"/>
        </w:rPr>
        <w:t>ci, musiche</w:t>
      </w:r>
      <w:r>
        <w:rPr>
          <w:rFonts w:asciiTheme="minorHAnsi" w:hAnsiTheme="minorHAnsi"/>
          <w:sz w:val="24"/>
          <w:szCs w:val="24"/>
        </w:rPr>
        <w:t xml:space="preserve">… riflettere senza l’incombere della scena successiva </w:t>
      </w:r>
    </w:p>
    <w:p w:rsidR="00404F53" w:rsidRDefault="00C860D4" w:rsidP="006F3375">
      <w:pPr>
        <w:pStyle w:val="Paragrafoelenco"/>
        <w:ind w:left="0"/>
        <w:jc w:val="both"/>
        <w:rPr>
          <w:rFonts w:asciiTheme="minorHAnsi" w:hAnsiTheme="minorHAnsi"/>
          <w:sz w:val="24"/>
          <w:szCs w:val="24"/>
        </w:rPr>
      </w:pPr>
      <w:r>
        <w:rPr>
          <w:rFonts w:asciiTheme="minorHAnsi" w:hAnsiTheme="minorHAnsi"/>
          <w:sz w:val="24"/>
          <w:szCs w:val="24"/>
        </w:rPr>
        <w:t>-</w:t>
      </w:r>
      <w:r w:rsidR="00B60E7E">
        <w:rPr>
          <w:rFonts w:asciiTheme="minorHAnsi" w:hAnsiTheme="minorHAnsi"/>
          <w:sz w:val="24"/>
          <w:szCs w:val="24"/>
        </w:rPr>
        <w:t xml:space="preserve"> </w:t>
      </w:r>
      <w:r w:rsidR="00175C92" w:rsidRPr="00175C92">
        <w:rPr>
          <w:rFonts w:asciiTheme="minorHAnsi" w:hAnsiTheme="minorHAnsi"/>
          <w:sz w:val="24"/>
          <w:szCs w:val="24"/>
        </w:rPr>
        <w:t>L’ideale è che anche in ragazzi la possano esplorare in piccol</w:t>
      </w:r>
      <w:r w:rsidR="00B60E7E">
        <w:rPr>
          <w:rFonts w:asciiTheme="minorHAnsi" w:hAnsiTheme="minorHAnsi"/>
          <w:sz w:val="24"/>
          <w:szCs w:val="24"/>
        </w:rPr>
        <w:t>i</w:t>
      </w:r>
      <w:r w:rsidR="00175C92" w:rsidRPr="00175C92">
        <w:rPr>
          <w:rFonts w:asciiTheme="minorHAnsi" w:hAnsiTheme="minorHAnsi"/>
          <w:sz w:val="24"/>
          <w:szCs w:val="24"/>
        </w:rPr>
        <w:t xml:space="preserve"> grupp</w:t>
      </w:r>
      <w:r w:rsidR="00B60E7E">
        <w:rPr>
          <w:rFonts w:asciiTheme="minorHAnsi" w:hAnsiTheme="minorHAnsi"/>
          <w:sz w:val="24"/>
          <w:szCs w:val="24"/>
        </w:rPr>
        <w:t>i</w:t>
      </w:r>
      <w:r w:rsidR="00175C92" w:rsidRPr="00175C92">
        <w:rPr>
          <w:rFonts w:asciiTheme="minorHAnsi" w:hAnsiTheme="minorHAnsi"/>
          <w:sz w:val="24"/>
          <w:szCs w:val="24"/>
        </w:rPr>
        <w:t xml:space="preserve"> per sperimentare direttamente e </w:t>
      </w:r>
      <w:r>
        <w:rPr>
          <w:rFonts w:asciiTheme="minorHAnsi" w:hAnsiTheme="minorHAnsi"/>
          <w:sz w:val="24"/>
          <w:szCs w:val="24"/>
        </w:rPr>
        <w:t xml:space="preserve">poterci anche </w:t>
      </w:r>
      <w:r w:rsidR="00175C92" w:rsidRPr="00175C92">
        <w:rPr>
          <w:rFonts w:asciiTheme="minorHAnsi" w:hAnsiTheme="minorHAnsi"/>
          <w:sz w:val="24"/>
          <w:szCs w:val="24"/>
        </w:rPr>
        <w:t>suggerire</w:t>
      </w:r>
      <w:r w:rsidR="00404F53">
        <w:rPr>
          <w:rFonts w:asciiTheme="minorHAnsi" w:hAnsiTheme="minorHAnsi"/>
          <w:sz w:val="24"/>
          <w:szCs w:val="24"/>
        </w:rPr>
        <w:t xml:space="preserve">, con le loro osservazioni, </w:t>
      </w:r>
      <w:r w:rsidR="00175C92" w:rsidRPr="00175C92">
        <w:rPr>
          <w:rFonts w:asciiTheme="minorHAnsi" w:hAnsiTheme="minorHAnsi"/>
          <w:sz w:val="24"/>
          <w:szCs w:val="24"/>
        </w:rPr>
        <w:t>percorsi possibili</w:t>
      </w:r>
      <w:r>
        <w:rPr>
          <w:rFonts w:asciiTheme="minorHAnsi" w:hAnsiTheme="minorHAnsi"/>
          <w:sz w:val="24"/>
          <w:szCs w:val="24"/>
        </w:rPr>
        <w:t xml:space="preserve"> </w:t>
      </w:r>
    </w:p>
    <w:p w:rsidR="00175C92" w:rsidRDefault="00136198" w:rsidP="006F3375">
      <w:pPr>
        <w:pStyle w:val="Paragrafoelenco"/>
        <w:ind w:left="0"/>
        <w:jc w:val="both"/>
        <w:rPr>
          <w:rFonts w:asciiTheme="minorHAnsi" w:hAnsiTheme="minorHAnsi"/>
          <w:sz w:val="24"/>
          <w:szCs w:val="24"/>
        </w:rPr>
      </w:pPr>
      <w:r>
        <w:rPr>
          <w:rFonts w:asciiTheme="minorHAnsi" w:hAnsiTheme="minorHAnsi"/>
          <w:sz w:val="24"/>
          <w:szCs w:val="24"/>
        </w:rPr>
        <w:t>-</w:t>
      </w:r>
      <w:r w:rsidR="00B60E7E">
        <w:rPr>
          <w:rFonts w:asciiTheme="minorHAnsi" w:hAnsiTheme="minorHAnsi"/>
          <w:sz w:val="24"/>
          <w:szCs w:val="24"/>
        </w:rPr>
        <w:t xml:space="preserve"> </w:t>
      </w:r>
      <w:r>
        <w:rPr>
          <w:rFonts w:asciiTheme="minorHAnsi" w:hAnsiTheme="minorHAnsi"/>
          <w:sz w:val="24"/>
          <w:szCs w:val="24"/>
        </w:rPr>
        <w:t>Potrebbe essere un'</w:t>
      </w:r>
      <w:r w:rsidRPr="00175C92">
        <w:rPr>
          <w:rFonts w:asciiTheme="minorHAnsi" w:hAnsiTheme="minorHAnsi"/>
          <w:sz w:val="24"/>
          <w:szCs w:val="24"/>
        </w:rPr>
        <w:t>esperienza da fare in continuità</w:t>
      </w:r>
      <w:r w:rsidR="00B60E7E">
        <w:rPr>
          <w:rFonts w:asciiTheme="minorHAnsi" w:hAnsiTheme="minorHAnsi"/>
          <w:sz w:val="24"/>
          <w:szCs w:val="24"/>
        </w:rPr>
        <w:t>:</w:t>
      </w:r>
      <w:r w:rsidRPr="00175C92">
        <w:rPr>
          <w:rFonts w:asciiTheme="minorHAnsi" w:hAnsiTheme="minorHAnsi"/>
          <w:sz w:val="24"/>
          <w:szCs w:val="24"/>
        </w:rPr>
        <w:t xml:space="preserve"> ragazzi di quinta e di prima media che lavorano anche in tempi </w:t>
      </w:r>
      <w:r>
        <w:rPr>
          <w:rFonts w:asciiTheme="minorHAnsi" w:hAnsiTheme="minorHAnsi"/>
          <w:sz w:val="24"/>
          <w:szCs w:val="24"/>
        </w:rPr>
        <w:t xml:space="preserve">e luoghi </w:t>
      </w:r>
      <w:r w:rsidRPr="00175C92">
        <w:rPr>
          <w:rFonts w:asciiTheme="minorHAnsi" w:hAnsiTheme="minorHAnsi"/>
          <w:sz w:val="24"/>
          <w:szCs w:val="24"/>
        </w:rPr>
        <w:t>diversi</w:t>
      </w:r>
      <w:r>
        <w:rPr>
          <w:rFonts w:asciiTheme="minorHAnsi" w:hAnsiTheme="minorHAnsi"/>
          <w:sz w:val="24"/>
          <w:szCs w:val="24"/>
        </w:rPr>
        <w:t>,</w:t>
      </w:r>
      <w:r w:rsidRPr="00175C92">
        <w:rPr>
          <w:rFonts w:asciiTheme="minorHAnsi" w:hAnsiTheme="minorHAnsi"/>
          <w:sz w:val="24"/>
          <w:szCs w:val="24"/>
        </w:rPr>
        <w:t xml:space="preserve"> e che poi si scambiano idee</w:t>
      </w:r>
    </w:p>
    <w:p w:rsidR="00DF25B6" w:rsidRPr="0086342D" w:rsidRDefault="00C860D4" w:rsidP="006F3375">
      <w:pPr>
        <w:pStyle w:val="Paragrafoelenco"/>
        <w:ind w:left="0"/>
        <w:jc w:val="both"/>
        <w:rPr>
          <w:rFonts w:asciiTheme="minorHAnsi" w:hAnsiTheme="minorHAnsi"/>
          <w:sz w:val="24"/>
          <w:szCs w:val="24"/>
        </w:rPr>
      </w:pPr>
      <w:r>
        <w:rPr>
          <w:rFonts w:asciiTheme="minorHAnsi" w:hAnsiTheme="minorHAnsi"/>
          <w:sz w:val="24"/>
          <w:szCs w:val="24"/>
        </w:rPr>
        <w:t>-</w:t>
      </w:r>
      <w:r w:rsidR="00B60E7E">
        <w:rPr>
          <w:rFonts w:asciiTheme="minorHAnsi" w:hAnsiTheme="minorHAnsi"/>
          <w:sz w:val="24"/>
          <w:szCs w:val="24"/>
        </w:rPr>
        <w:t xml:space="preserve"> </w:t>
      </w:r>
      <w:r w:rsidR="00A10C95">
        <w:rPr>
          <w:rFonts w:asciiTheme="minorHAnsi" w:hAnsiTheme="minorHAnsi"/>
          <w:sz w:val="24"/>
          <w:szCs w:val="24"/>
        </w:rPr>
        <w:t xml:space="preserve">Per la scuola media l’app potrebbe anche suggerire la costruzione di un </w:t>
      </w:r>
      <w:r w:rsidR="0028281E">
        <w:rPr>
          <w:rFonts w:asciiTheme="minorHAnsi" w:hAnsiTheme="minorHAnsi"/>
          <w:sz w:val="24"/>
          <w:szCs w:val="24"/>
        </w:rPr>
        <w:t>al</w:t>
      </w:r>
      <w:r w:rsidR="00A10C95">
        <w:rPr>
          <w:rFonts w:asciiTheme="minorHAnsi" w:hAnsiTheme="minorHAnsi"/>
          <w:sz w:val="24"/>
          <w:szCs w:val="24"/>
        </w:rPr>
        <w:t xml:space="preserve">tro prodotto multimediale </w:t>
      </w:r>
    </w:p>
    <w:p w:rsidR="008C16AD" w:rsidRDefault="00C860D4" w:rsidP="006F3375">
      <w:pPr>
        <w:pStyle w:val="Paragrafoelenco"/>
        <w:ind w:left="0"/>
        <w:jc w:val="both"/>
        <w:rPr>
          <w:rFonts w:asciiTheme="minorHAnsi" w:hAnsiTheme="minorHAnsi"/>
          <w:sz w:val="24"/>
          <w:szCs w:val="24"/>
        </w:rPr>
      </w:pPr>
      <w:r>
        <w:rPr>
          <w:rFonts w:asciiTheme="minorHAnsi" w:hAnsiTheme="minorHAnsi"/>
          <w:sz w:val="24"/>
          <w:szCs w:val="24"/>
        </w:rPr>
        <w:t>-</w:t>
      </w:r>
      <w:r w:rsidR="00B60E7E">
        <w:rPr>
          <w:rFonts w:asciiTheme="minorHAnsi" w:hAnsiTheme="minorHAnsi"/>
          <w:sz w:val="24"/>
          <w:szCs w:val="24"/>
        </w:rPr>
        <w:t xml:space="preserve"> </w:t>
      </w:r>
      <w:r w:rsidR="0086342D">
        <w:rPr>
          <w:rFonts w:asciiTheme="minorHAnsi" w:hAnsiTheme="minorHAnsi"/>
          <w:sz w:val="24"/>
          <w:szCs w:val="24"/>
        </w:rPr>
        <w:t>A seconda dei casi (storia della classe, obiettivi dell’insegnante</w:t>
      </w:r>
      <w:r w:rsidR="00B60E7E">
        <w:rPr>
          <w:rFonts w:asciiTheme="minorHAnsi" w:hAnsiTheme="minorHAnsi"/>
          <w:sz w:val="24"/>
          <w:szCs w:val="24"/>
        </w:rPr>
        <w:t>.</w:t>
      </w:r>
      <w:r w:rsidR="0086342D">
        <w:rPr>
          <w:rFonts w:asciiTheme="minorHAnsi" w:hAnsiTheme="minorHAnsi"/>
          <w:sz w:val="24"/>
          <w:szCs w:val="24"/>
        </w:rPr>
        <w:t>..) possono essere date</w:t>
      </w:r>
      <w:r>
        <w:rPr>
          <w:rFonts w:asciiTheme="minorHAnsi" w:hAnsiTheme="minorHAnsi"/>
          <w:sz w:val="24"/>
          <w:szCs w:val="24"/>
        </w:rPr>
        <w:t xml:space="preserve"> o meno informazioni prima</w:t>
      </w:r>
    </w:p>
    <w:p w:rsidR="00310CF7" w:rsidRDefault="008C16AD" w:rsidP="006F3375">
      <w:pPr>
        <w:pStyle w:val="Paragrafoelenco"/>
        <w:ind w:left="0"/>
        <w:jc w:val="both"/>
        <w:rPr>
          <w:rFonts w:asciiTheme="minorHAnsi" w:hAnsiTheme="minorHAnsi"/>
          <w:sz w:val="24"/>
          <w:szCs w:val="24"/>
        </w:rPr>
      </w:pPr>
      <w:r>
        <w:rPr>
          <w:rFonts w:asciiTheme="minorHAnsi" w:hAnsiTheme="minorHAnsi"/>
          <w:sz w:val="24"/>
          <w:szCs w:val="24"/>
        </w:rPr>
        <w:t>-</w:t>
      </w:r>
      <w:r w:rsidR="00B60E7E">
        <w:rPr>
          <w:rFonts w:asciiTheme="minorHAnsi" w:hAnsiTheme="minorHAnsi"/>
          <w:sz w:val="24"/>
          <w:szCs w:val="24"/>
        </w:rPr>
        <w:t xml:space="preserve"> </w:t>
      </w:r>
      <w:r w:rsidR="001810A9" w:rsidRPr="008C16AD">
        <w:rPr>
          <w:rFonts w:asciiTheme="minorHAnsi" w:hAnsiTheme="minorHAnsi"/>
          <w:sz w:val="24"/>
          <w:szCs w:val="24"/>
        </w:rPr>
        <w:t>L’int</w:t>
      </w:r>
      <w:r w:rsidR="00346B00" w:rsidRPr="008C16AD">
        <w:rPr>
          <w:rFonts w:asciiTheme="minorHAnsi" w:hAnsiTheme="minorHAnsi"/>
          <w:sz w:val="24"/>
          <w:szCs w:val="24"/>
        </w:rPr>
        <w:t>erattività</w:t>
      </w:r>
      <w:r>
        <w:rPr>
          <w:rFonts w:asciiTheme="minorHAnsi" w:hAnsiTheme="minorHAnsi"/>
          <w:sz w:val="24"/>
          <w:szCs w:val="24"/>
        </w:rPr>
        <w:t xml:space="preserve"> </w:t>
      </w:r>
      <w:r w:rsidR="00B60E7E">
        <w:rPr>
          <w:rFonts w:asciiTheme="minorHAnsi" w:hAnsiTheme="minorHAnsi"/>
          <w:sz w:val="24"/>
          <w:szCs w:val="24"/>
        </w:rPr>
        <w:t>può essere un rischio (</w:t>
      </w:r>
      <w:r w:rsidR="00346B00" w:rsidRPr="008C16AD">
        <w:rPr>
          <w:rFonts w:asciiTheme="minorHAnsi" w:hAnsiTheme="minorHAnsi"/>
          <w:sz w:val="24"/>
          <w:szCs w:val="24"/>
        </w:rPr>
        <w:t xml:space="preserve">i fiori che spuntano o la valigia che </w:t>
      </w:r>
      <w:r w:rsidR="00346B00" w:rsidRPr="006B3855">
        <w:rPr>
          <w:rFonts w:asciiTheme="minorHAnsi" w:hAnsiTheme="minorHAnsi"/>
          <w:sz w:val="24"/>
          <w:szCs w:val="24"/>
        </w:rPr>
        <w:t xml:space="preserve">sparisce </w:t>
      </w:r>
      <w:r w:rsidR="00B60E7E" w:rsidRPr="006B3855">
        <w:rPr>
          <w:rFonts w:asciiTheme="minorHAnsi" w:hAnsiTheme="minorHAnsi"/>
          <w:sz w:val="24"/>
          <w:szCs w:val="24"/>
        </w:rPr>
        <w:t>possono</w:t>
      </w:r>
      <w:r w:rsidR="00346B00" w:rsidRPr="006B3855">
        <w:rPr>
          <w:rFonts w:asciiTheme="minorHAnsi" w:hAnsiTheme="minorHAnsi"/>
          <w:sz w:val="24"/>
          <w:szCs w:val="24"/>
        </w:rPr>
        <w:t xml:space="preserve"> diventare più accattivant</w:t>
      </w:r>
      <w:r w:rsidR="00B60E7E" w:rsidRPr="006B3855">
        <w:rPr>
          <w:rFonts w:asciiTheme="minorHAnsi" w:hAnsiTheme="minorHAnsi"/>
          <w:sz w:val="24"/>
          <w:szCs w:val="24"/>
        </w:rPr>
        <w:t>i</w:t>
      </w:r>
      <w:r w:rsidR="00346B00" w:rsidRPr="006B3855">
        <w:rPr>
          <w:rFonts w:asciiTheme="minorHAnsi" w:hAnsiTheme="minorHAnsi"/>
          <w:sz w:val="24"/>
          <w:szCs w:val="24"/>
        </w:rPr>
        <w:t xml:space="preserve"> </w:t>
      </w:r>
      <w:r w:rsidRPr="006B3855">
        <w:rPr>
          <w:rFonts w:asciiTheme="minorHAnsi" w:hAnsiTheme="minorHAnsi"/>
          <w:sz w:val="24"/>
          <w:szCs w:val="24"/>
        </w:rPr>
        <w:t xml:space="preserve">del resto); ma probabilmente </w:t>
      </w:r>
      <w:r w:rsidR="00310CF7" w:rsidRPr="006B3855">
        <w:rPr>
          <w:rFonts w:asciiTheme="minorHAnsi" w:hAnsiTheme="minorHAnsi"/>
          <w:sz w:val="24"/>
          <w:szCs w:val="24"/>
        </w:rPr>
        <w:t>assorbe l’attenzione</w:t>
      </w:r>
      <w:r w:rsidRPr="006B3855">
        <w:rPr>
          <w:rFonts w:asciiTheme="minorHAnsi" w:hAnsiTheme="minorHAnsi"/>
          <w:sz w:val="24"/>
          <w:szCs w:val="24"/>
        </w:rPr>
        <w:t xml:space="preserve"> solo</w:t>
      </w:r>
      <w:r w:rsidR="00310CF7" w:rsidRPr="008C16AD">
        <w:rPr>
          <w:rFonts w:asciiTheme="minorHAnsi" w:hAnsiTheme="minorHAnsi"/>
          <w:sz w:val="24"/>
          <w:szCs w:val="24"/>
        </w:rPr>
        <w:t xml:space="preserve"> inizialmente, mentre </w:t>
      </w:r>
      <w:r w:rsidR="00136198" w:rsidRPr="008C16AD">
        <w:rPr>
          <w:rFonts w:asciiTheme="minorHAnsi" w:hAnsiTheme="minorHAnsi"/>
          <w:sz w:val="24"/>
          <w:szCs w:val="24"/>
        </w:rPr>
        <w:t>a</w:t>
      </w:r>
      <w:r w:rsidR="00310CF7" w:rsidRPr="008C16AD">
        <w:rPr>
          <w:rFonts w:asciiTheme="minorHAnsi" w:hAnsiTheme="minorHAnsi"/>
          <w:sz w:val="24"/>
          <w:szCs w:val="24"/>
        </w:rPr>
        <w:t xml:space="preserve"> una seconda lettura viene percepito altro</w:t>
      </w:r>
    </w:p>
    <w:p w:rsidR="008C16AD" w:rsidRDefault="008C16AD" w:rsidP="008F6680">
      <w:pPr>
        <w:pStyle w:val="Paragrafoelenco"/>
        <w:ind w:left="0"/>
        <w:jc w:val="both"/>
        <w:rPr>
          <w:rFonts w:asciiTheme="minorHAnsi" w:hAnsiTheme="minorHAnsi"/>
          <w:sz w:val="24"/>
          <w:szCs w:val="24"/>
        </w:rPr>
      </w:pPr>
      <w:r>
        <w:rPr>
          <w:rFonts w:asciiTheme="minorHAnsi" w:hAnsiTheme="minorHAnsi"/>
          <w:sz w:val="24"/>
          <w:szCs w:val="24"/>
        </w:rPr>
        <w:t xml:space="preserve">- </w:t>
      </w:r>
      <w:r w:rsidR="000719EB" w:rsidRPr="008C16AD">
        <w:rPr>
          <w:rFonts w:asciiTheme="minorHAnsi" w:hAnsiTheme="minorHAnsi"/>
          <w:sz w:val="24"/>
          <w:szCs w:val="24"/>
        </w:rPr>
        <w:t>E’ utile una visione e una</w:t>
      </w:r>
      <w:r>
        <w:rPr>
          <w:rFonts w:asciiTheme="minorHAnsi" w:hAnsiTheme="minorHAnsi"/>
          <w:sz w:val="24"/>
          <w:szCs w:val="24"/>
        </w:rPr>
        <w:t xml:space="preserve"> discussione collettiv</w:t>
      </w:r>
      <w:r w:rsidR="00B60E7E">
        <w:rPr>
          <w:rFonts w:asciiTheme="minorHAnsi" w:hAnsiTheme="minorHAnsi"/>
          <w:sz w:val="24"/>
          <w:szCs w:val="24"/>
        </w:rPr>
        <w:t>a</w:t>
      </w:r>
      <w:r>
        <w:rPr>
          <w:rFonts w:asciiTheme="minorHAnsi" w:hAnsiTheme="minorHAnsi"/>
          <w:sz w:val="24"/>
          <w:szCs w:val="24"/>
        </w:rPr>
        <w:t xml:space="preserve"> </w:t>
      </w:r>
      <w:r w:rsidR="000719EB" w:rsidRPr="008C16AD">
        <w:rPr>
          <w:rFonts w:asciiTheme="minorHAnsi" w:hAnsiTheme="minorHAnsi"/>
          <w:sz w:val="24"/>
          <w:szCs w:val="24"/>
        </w:rPr>
        <w:t>perché i ragazzini sicuramente colgono elementi che all’adulto sfuggono</w:t>
      </w:r>
      <w:r w:rsidR="00404F53">
        <w:rPr>
          <w:rFonts w:asciiTheme="minorHAnsi" w:hAnsiTheme="minorHAnsi"/>
          <w:sz w:val="24"/>
          <w:szCs w:val="24"/>
        </w:rPr>
        <w:t xml:space="preserve">, </w:t>
      </w:r>
      <w:r w:rsidR="000719EB" w:rsidRPr="008C16AD">
        <w:rPr>
          <w:rFonts w:asciiTheme="minorHAnsi" w:hAnsiTheme="minorHAnsi"/>
          <w:sz w:val="24"/>
          <w:szCs w:val="24"/>
        </w:rPr>
        <w:t>possono non cogliere la simbologia presente nella proposta</w:t>
      </w:r>
      <w:r>
        <w:rPr>
          <w:rFonts w:asciiTheme="minorHAnsi" w:hAnsiTheme="minorHAnsi"/>
          <w:sz w:val="24"/>
          <w:szCs w:val="24"/>
        </w:rPr>
        <w:t xml:space="preserve"> e quindi serve la mediazione dell’insegnante</w:t>
      </w:r>
    </w:p>
    <w:p w:rsidR="000719EB" w:rsidRDefault="008C16AD" w:rsidP="008F6680">
      <w:pPr>
        <w:pStyle w:val="Paragrafoelenco"/>
        <w:ind w:left="0"/>
        <w:jc w:val="both"/>
        <w:rPr>
          <w:rFonts w:asciiTheme="minorHAnsi" w:hAnsiTheme="minorHAnsi"/>
          <w:sz w:val="24"/>
          <w:szCs w:val="24"/>
        </w:rPr>
      </w:pPr>
      <w:r>
        <w:rPr>
          <w:rFonts w:asciiTheme="minorHAnsi" w:hAnsiTheme="minorHAnsi"/>
          <w:sz w:val="24"/>
          <w:szCs w:val="24"/>
        </w:rPr>
        <w:lastRenderedPageBreak/>
        <w:t>-</w:t>
      </w:r>
      <w:r w:rsidR="00B60E7E">
        <w:rPr>
          <w:rFonts w:asciiTheme="minorHAnsi" w:hAnsiTheme="minorHAnsi"/>
          <w:sz w:val="24"/>
          <w:szCs w:val="24"/>
        </w:rPr>
        <w:t xml:space="preserve"> </w:t>
      </w:r>
      <w:r>
        <w:rPr>
          <w:rFonts w:asciiTheme="minorHAnsi" w:hAnsiTheme="minorHAnsi"/>
          <w:sz w:val="24"/>
          <w:szCs w:val="24"/>
        </w:rPr>
        <w:t>S</w:t>
      </w:r>
      <w:r w:rsidR="000D2A47" w:rsidRPr="008C16AD">
        <w:rPr>
          <w:rFonts w:asciiTheme="minorHAnsi" w:hAnsiTheme="minorHAnsi"/>
          <w:sz w:val="24"/>
          <w:szCs w:val="24"/>
        </w:rPr>
        <w:t>arebbe stato utile a</w:t>
      </w:r>
      <w:r>
        <w:rPr>
          <w:rFonts w:asciiTheme="minorHAnsi" w:hAnsiTheme="minorHAnsi"/>
          <w:sz w:val="24"/>
          <w:szCs w:val="24"/>
        </w:rPr>
        <w:t xml:space="preserve">vere già dei commenti di una classe … ma possiamo </w:t>
      </w:r>
      <w:r w:rsidRPr="000F4309">
        <w:rPr>
          <w:rFonts w:asciiTheme="minorHAnsi" w:hAnsiTheme="minorHAnsi"/>
          <w:sz w:val="24"/>
          <w:szCs w:val="24"/>
        </w:rPr>
        <w:t xml:space="preserve">testarla </w:t>
      </w:r>
      <w:r w:rsidR="00BF4803" w:rsidRPr="000F4309">
        <w:rPr>
          <w:rFonts w:asciiTheme="minorHAnsi" w:hAnsiTheme="minorHAnsi"/>
          <w:sz w:val="24"/>
          <w:szCs w:val="24"/>
        </w:rPr>
        <w:t>nelle</w:t>
      </w:r>
      <w:r>
        <w:rPr>
          <w:rFonts w:asciiTheme="minorHAnsi" w:hAnsiTheme="minorHAnsi"/>
          <w:sz w:val="24"/>
          <w:szCs w:val="24"/>
        </w:rPr>
        <w:t xml:space="preserve"> nostre classi e comunicarci i risultati</w:t>
      </w:r>
    </w:p>
    <w:p w:rsidR="00864F51" w:rsidRDefault="008C16AD" w:rsidP="008F6680">
      <w:pPr>
        <w:pStyle w:val="Paragrafoelenco"/>
        <w:ind w:left="0"/>
        <w:jc w:val="both"/>
        <w:rPr>
          <w:rFonts w:asciiTheme="minorHAnsi" w:hAnsiTheme="minorHAnsi"/>
          <w:sz w:val="24"/>
          <w:szCs w:val="24"/>
        </w:rPr>
      </w:pPr>
      <w:r>
        <w:rPr>
          <w:rFonts w:asciiTheme="minorHAnsi" w:hAnsiTheme="minorHAnsi"/>
          <w:sz w:val="24"/>
          <w:szCs w:val="24"/>
        </w:rPr>
        <w:t xml:space="preserve">- </w:t>
      </w:r>
      <w:r w:rsidR="00864F51" w:rsidRPr="008C16AD">
        <w:rPr>
          <w:rFonts w:asciiTheme="minorHAnsi" w:hAnsiTheme="minorHAnsi"/>
          <w:sz w:val="24"/>
          <w:szCs w:val="24"/>
        </w:rPr>
        <w:t>Un’altra qualità della proposta è la s</w:t>
      </w:r>
      <w:r>
        <w:rPr>
          <w:rFonts w:asciiTheme="minorHAnsi" w:hAnsiTheme="minorHAnsi"/>
          <w:sz w:val="24"/>
          <w:szCs w:val="24"/>
        </w:rPr>
        <w:t>ua brevità e densità di elementi</w:t>
      </w:r>
    </w:p>
    <w:p w:rsidR="00544FD7" w:rsidRDefault="008C16AD" w:rsidP="008F6680">
      <w:pPr>
        <w:pStyle w:val="Paragrafoelenco"/>
        <w:ind w:left="0"/>
        <w:jc w:val="both"/>
        <w:rPr>
          <w:rFonts w:asciiTheme="minorHAnsi" w:hAnsiTheme="minorHAnsi"/>
          <w:sz w:val="24"/>
          <w:szCs w:val="24"/>
        </w:rPr>
      </w:pPr>
      <w:r>
        <w:rPr>
          <w:rFonts w:asciiTheme="minorHAnsi" w:hAnsiTheme="minorHAnsi"/>
          <w:sz w:val="24"/>
          <w:szCs w:val="24"/>
        </w:rPr>
        <w:t xml:space="preserve">- </w:t>
      </w:r>
      <w:r w:rsidR="00544FD7" w:rsidRPr="008C16AD">
        <w:rPr>
          <w:rFonts w:asciiTheme="minorHAnsi" w:hAnsiTheme="minorHAnsi"/>
          <w:sz w:val="24"/>
          <w:szCs w:val="24"/>
        </w:rPr>
        <w:t xml:space="preserve">Si potrebbe anche </w:t>
      </w:r>
      <w:r>
        <w:rPr>
          <w:rFonts w:asciiTheme="minorHAnsi" w:hAnsiTheme="minorHAnsi"/>
          <w:sz w:val="24"/>
          <w:szCs w:val="24"/>
        </w:rPr>
        <w:t>provare a decostruire il racconto</w:t>
      </w:r>
      <w:r w:rsidR="00170EBB" w:rsidRPr="008C16AD">
        <w:rPr>
          <w:rFonts w:asciiTheme="minorHAnsi" w:hAnsiTheme="minorHAnsi"/>
          <w:sz w:val="24"/>
          <w:szCs w:val="24"/>
        </w:rPr>
        <w:t>, proporre prima solo le immagini</w:t>
      </w:r>
      <w:r>
        <w:rPr>
          <w:rFonts w:asciiTheme="minorHAnsi" w:hAnsiTheme="minorHAnsi"/>
          <w:sz w:val="24"/>
          <w:szCs w:val="24"/>
        </w:rPr>
        <w:t>,</w:t>
      </w:r>
      <w:r w:rsidR="00170EBB" w:rsidRPr="008C16AD">
        <w:rPr>
          <w:rFonts w:asciiTheme="minorHAnsi" w:hAnsiTheme="minorHAnsi"/>
          <w:sz w:val="24"/>
          <w:szCs w:val="24"/>
        </w:rPr>
        <w:t xml:space="preserve"> </w:t>
      </w:r>
      <w:r w:rsidR="003C1B9C" w:rsidRPr="008C16AD">
        <w:rPr>
          <w:rFonts w:asciiTheme="minorHAnsi" w:hAnsiTheme="minorHAnsi"/>
          <w:sz w:val="24"/>
          <w:szCs w:val="24"/>
        </w:rPr>
        <w:t>m</w:t>
      </w:r>
      <w:r>
        <w:rPr>
          <w:rFonts w:asciiTheme="minorHAnsi" w:hAnsiTheme="minorHAnsi"/>
          <w:sz w:val="24"/>
          <w:szCs w:val="24"/>
        </w:rPr>
        <w:t xml:space="preserve">agari anche </w:t>
      </w:r>
      <w:r w:rsidR="003C1B9C" w:rsidRPr="008C16AD">
        <w:rPr>
          <w:rFonts w:asciiTheme="minorHAnsi" w:hAnsiTheme="minorHAnsi"/>
          <w:sz w:val="24"/>
          <w:szCs w:val="24"/>
        </w:rPr>
        <w:t xml:space="preserve">in </w:t>
      </w:r>
      <w:r>
        <w:rPr>
          <w:rFonts w:asciiTheme="minorHAnsi" w:hAnsiTheme="minorHAnsi"/>
          <w:sz w:val="24"/>
          <w:szCs w:val="24"/>
        </w:rPr>
        <w:t>una classe terza,</w:t>
      </w:r>
      <w:r w:rsidR="003C1B9C" w:rsidRPr="008C16AD">
        <w:rPr>
          <w:rFonts w:asciiTheme="minorHAnsi" w:hAnsiTheme="minorHAnsi"/>
          <w:sz w:val="24"/>
          <w:szCs w:val="24"/>
        </w:rPr>
        <w:t xml:space="preserve"> </w:t>
      </w:r>
      <w:r w:rsidR="00170EBB" w:rsidRPr="008C16AD">
        <w:rPr>
          <w:rFonts w:asciiTheme="minorHAnsi" w:hAnsiTheme="minorHAnsi"/>
          <w:sz w:val="24"/>
          <w:szCs w:val="24"/>
        </w:rPr>
        <w:t>aggiunge</w:t>
      </w:r>
      <w:r w:rsidR="003C1B9C" w:rsidRPr="008C16AD">
        <w:rPr>
          <w:rFonts w:asciiTheme="minorHAnsi" w:hAnsiTheme="minorHAnsi"/>
          <w:sz w:val="24"/>
          <w:szCs w:val="24"/>
        </w:rPr>
        <w:t xml:space="preserve">ndo poi i suoni e i testi </w:t>
      </w:r>
      <w:r w:rsidR="00136198" w:rsidRPr="008C16AD">
        <w:rPr>
          <w:rFonts w:asciiTheme="minorHAnsi" w:hAnsiTheme="minorHAnsi"/>
          <w:sz w:val="24"/>
          <w:szCs w:val="24"/>
        </w:rPr>
        <w:t>a</w:t>
      </w:r>
      <w:r w:rsidR="003C1B9C" w:rsidRPr="008C16AD">
        <w:rPr>
          <w:rFonts w:asciiTheme="minorHAnsi" w:hAnsiTheme="minorHAnsi"/>
          <w:sz w:val="24"/>
          <w:szCs w:val="24"/>
        </w:rPr>
        <w:t xml:space="preserve"> età superiori</w:t>
      </w:r>
      <w:r>
        <w:rPr>
          <w:rFonts w:asciiTheme="minorHAnsi" w:hAnsiTheme="minorHAnsi"/>
          <w:sz w:val="24"/>
          <w:szCs w:val="24"/>
        </w:rPr>
        <w:t xml:space="preserve"> anche </w:t>
      </w:r>
      <w:r w:rsidR="00170EBB" w:rsidRPr="008C16AD">
        <w:rPr>
          <w:rFonts w:asciiTheme="minorHAnsi" w:hAnsiTheme="minorHAnsi"/>
          <w:sz w:val="24"/>
          <w:szCs w:val="24"/>
        </w:rPr>
        <w:t xml:space="preserve">perché si tratta di un prodotto </w:t>
      </w:r>
      <w:r w:rsidR="007953A6" w:rsidRPr="008C16AD">
        <w:rPr>
          <w:rFonts w:asciiTheme="minorHAnsi" w:hAnsiTheme="minorHAnsi"/>
          <w:sz w:val="24"/>
          <w:szCs w:val="24"/>
        </w:rPr>
        <w:t xml:space="preserve">emotivamente </w:t>
      </w:r>
      <w:r w:rsidR="00170EBB" w:rsidRPr="008C16AD">
        <w:rPr>
          <w:rFonts w:asciiTheme="minorHAnsi" w:hAnsiTheme="minorHAnsi"/>
          <w:sz w:val="24"/>
          <w:szCs w:val="24"/>
        </w:rPr>
        <w:t>molto forte</w:t>
      </w:r>
      <w:r w:rsidR="007953A6" w:rsidRPr="008C16AD">
        <w:rPr>
          <w:rFonts w:asciiTheme="minorHAnsi" w:hAnsiTheme="minorHAnsi"/>
          <w:sz w:val="24"/>
          <w:szCs w:val="24"/>
        </w:rPr>
        <w:t xml:space="preserve"> e complesso da affrontare tutto insieme</w:t>
      </w:r>
    </w:p>
    <w:p w:rsidR="00170EBB" w:rsidRDefault="008C16AD" w:rsidP="008F6680">
      <w:pPr>
        <w:pStyle w:val="Paragrafoelenco"/>
        <w:ind w:left="0"/>
        <w:jc w:val="both"/>
        <w:rPr>
          <w:rFonts w:asciiTheme="minorHAnsi" w:hAnsiTheme="minorHAnsi"/>
          <w:sz w:val="24"/>
          <w:szCs w:val="24"/>
        </w:rPr>
      </w:pPr>
      <w:r>
        <w:rPr>
          <w:rFonts w:asciiTheme="minorHAnsi" w:hAnsiTheme="minorHAnsi"/>
          <w:sz w:val="24"/>
          <w:szCs w:val="24"/>
        </w:rPr>
        <w:t>- Può essere integrato con altre esperienze, per</w:t>
      </w:r>
      <w:r w:rsidR="00170EBB" w:rsidRPr="008C16AD">
        <w:rPr>
          <w:rFonts w:asciiTheme="minorHAnsi" w:hAnsiTheme="minorHAnsi"/>
          <w:sz w:val="24"/>
          <w:szCs w:val="24"/>
        </w:rPr>
        <w:t xml:space="preserve"> comprenderne meglio </w:t>
      </w:r>
      <w:r w:rsidR="00404F53">
        <w:rPr>
          <w:rFonts w:asciiTheme="minorHAnsi" w:hAnsiTheme="minorHAnsi"/>
          <w:sz w:val="24"/>
          <w:szCs w:val="24"/>
        </w:rPr>
        <w:t>il contenuto</w:t>
      </w:r>
      <w:r>
        <w:rPr>
          <w:rFonts w:asciiTheme="minorHAnsi" w:hAnsiTheme="minorHAnsi"/>
          <w:sz w:val="24"/>
          <w:szCs w:val="24"/>
        </w:rPr>
        <w:t xml:space="preserve"> (per es.</w:t>
      </w:r>
      <w:r w:rsidR="00170EBB" w:rsidRPr="008C16AD">
        <w:rPr>
          <w:rFonts w:asciiTheme="minorHAnsi" w:hAnsiTheme="minorHAnsi"/>
          <w:sz w:val="24"/>
          <w:szCs w:val="24"/>
        </w:rPr>
        <w:t xml:space="preserve"> le farfalle azzurre del vestito della mamma </w:t>
      </w:r>
      <w:r w:rsidR="00170EBB" w:rsidRPr="00F4426B">
        <w:rPr>
          <w:rFonts w:asciiTheme="minorHAnsi" w:hAnsiTheme="minorHAnsi"/>
          <w:sz w:val="24"/>
          <w:szCs w:val="24"/>
        </w:rPr>
        <w:t>potrebbe</w:t>
      </w:r>
      <w:r w:rsidR="00BF4803" w:rsidRPr="00F4426B">
        <w:rPr>
          <w:rFonts w:asciiTheme="minorHAnsi" w:hAnsiTheme="minorHAnsi"/>
          <w:sz w:val="24"/>
          <w:szCs w:val="24"/>
        </w:rPr>
        <w:t>ro</w:t>
      </w:r>
      <w:r w:rsidR="00170EBB" w:rsidRPr="008C16AD">
        <w:rPr>
          <w:rFonts w:asciiTheme="minorHAnsi" w:hAnsiTheme="minorHAnsi"/>
          <w:sz w:val="24"/>
          <w:szCs w:val="24"/>
        </w:rPr>
        <w:t xml:space="preserve"> richiamare una p</w:t>
      </w:r>
      <w:r w:rsidR="00136198">
        <w:rPr>
          <w:rFonts w:asciiTheme="minorHAnsi" w:hAnsiTheme="minorHAnsi"/>
          <w:sz w:val="24"/>
          <w:szCs w:val="24"/>
        </w:rPr>
        <w:t>oesia di una bambina di Terezin</w:t>
      </w:r>
      <w:r>
        <w:rPr>
          <w:rFonts w:asciiTheme="minorHAnsi" w:hAnsiTheme="minorHAnsi"/>
          <w:sz w:val="24"/>
          <w:szCs w:val="24"/>
        </w:rPr>
        <w:t xml:space="preserve"> che parla di una farfalla)</w:t>
      </w:r>
    </w:p>
    <w:p w:rsidR="006E3B57" w:rsidRDefault="008C16AD" w:rsidP="008F6680">
      <w:pPr>
        <w:pStyle w:val="Paragrafoelenco"/>
        <w:ind w:left="0"/>
        <w:jc w:val="both"/>
        <w:rPr>
          <w:rFonts w:asciiTheme="minorHAnsi" w:hAnsiTheme="minorHAnsi"/>
          <w:sz w:val="24"/>
          <w:szCs w:val="24"/>
        </w:rPr>
      </w:pPr>
      <w:r>
        <w:rPr>
          <w:rFonts w:asciiTheme="minorHAnsi" w:hAnsiTheme="minorHAnsi"/>
          <w:sz w:val="24"/>
          <w:szCs w:val="24"/>
        </w:rPr>
        <w:t>-</w:t>
      </w:r>
      <w:r w:rsidR="00BF4803">
        <w:rPr>
          <w:rFonts w:asciiTheme="minorHAnsi" w:hAnsiTheme="minorHAnsi"/>
          <w:sz w:val="24"/>
          <w:szCs w:val="24"/>
        </w:rPr>
        <w:t xml:space="preserve"> </w:t>
      </w:r>
      <w:r>
        <w:rPr>
          <w:rFonts w:asciiTheme="minorHAnsi" w:hAnsiTheme="minorHAnsi"/>
          <w:sz w:val="24"/>
          <w:szCs w:val="24"/>
        </w:rPr>
        <w:t>La proposta può</w:t>
      </w:r>
      <w:r w:rsidR="006E3B57" w:rsidRPr="008C16AD">
        <w:rPr>
          <w:rFonts w:asciiTheme="minorHAnsi" w:hAnsiTheme="minorHAnsi"/>
          <w:sz w:val="24"/>
          <w:szCs w:val="24"/>
        </w:rPr>
        <w:t xml:space="preserve"> essere utilizzata anche per affrontare altri temi come quello dei bambini discriminati nelle nostre classi, </w:t>
      </w:r>
      <w:r>
        <w:rPr>
          <w:rFonts w:asciiTheme="minorHAnsi" w:hAnsiTheme="minorHAnsi"/>
          <w:sz w:val="24"/>
          <w:szCs w:val="24"/>
        </w:rPr>
        <w:t>del bullismo: propone un tema</w:t>
      </w:r>
      <w:r w:rsidR="006E3B57" w:rsidRPr="008C16AD">
        <w:rPr>
          <w:rFonts w:asciiTheme="minorHAnsi" w:hAnsiTheme="minorHAnsi"/>
          <w:sz w:val="24"/>
          <w:szCs w:val="24"/>
        </w:rPr>
        <w:t xml:space="preserve"> che fa nascere altri temi</w:t>
      </w:r>
    </w:p>
    <w:p w:rsidR="00D83A92" w:rsidRDefault="008C16AD" w:rsidP="008F6680">
      <w:pPr>
        <w:pStyle w:val="Paragrafoelenco"/>
        <w:ind w:left="0"/>
        <w:jc w:val="both"/>
        <w:rPr>
          <w:rFonts w:asciiTheme="minorHAnsi" w:hAnsiTheme="minorHAnsi"/>
          <w:sz w:val="24"/>
          <w:szCs w:val="24"/>
        </w:rPr>
      </w:pPr>
      <w:r>
        <w:rPr>
          <w:rFonts w:asciiTheme="minorHAnsi" w:hAnsiTheme="minorHAnsi"/>
          <w:sz w:val="24"/>
          <w:szCs w:val="24"/>
        </w:rPr>
        <w:t xml:space="preserve">- </w:t>
      </w:r>
      <w:r w:rsidR="00D83A92" w:rsidRPr="008C16AD">
        <w:rPr>
          <w:rFonts w:asciiTheme="minorHAnsi" w:hAnsiTheme="minorHAnsi"/>
          <w:sz w:val="24"/>
          <w:szCs w:val="24"/>
        </w:rPr>
        <w:t xml:space="preserve">La partenza potrebbe essere un </w:t>
      </w:r>
      <w:r w:rsidR="00EE4B9C" w:rsidRPr="008C16AD">
        <w:rPr>
          <w:rFonts w:asciiTheme="minorHAnsi" w:hAnsiTheme="minorHAnsi"/>
          <w:sz w:val="24"/>
          <w:szCs w:val="24"/>
        </w:rPr>
        <w:t>brainstorming</w:t>
      </w:r>
      <w:r w:rsidR="00D83A92" w:rsidRPr="008C16AD">
        <w:rPr>
          <w:rFonts w:asciiTheme="minorHAnsi" w:hAnsiTheme="minorHAnsi"/>
          <w:sz w:val="24"/>
          <w:szCs w:val="24"/>
        </w:rPr>
        <w:t xml:space="preserve"> per scrivere una mappa che rappresenta la matrice cognitiva della classe sull’argomento, proponendo le correzioni/integrazioni opportune, anche per creare </w:t>
      </w:r>
      <w:r w:rsidR="00EE4B9C" w:rsidRPr="008C16AD">
        <w:rPr>
          <w:rFonts w:asciiTheme="minorHAnsi" w:hAnsiTheme="minorHAnsi"/>
          <w:sz w:val="24"/>
          <w:szCs w:val="24"/>
        </w:rPr>
        <w:t>un</w:t>
      </w:r>
      <w:r w:rsidR="00EE4B9C">
        <w:rPr>
          <w:rFonts w:asciiTheme="minorHAnsi" w:hAnsiTheme="minorHAnsi"/>
          <w:sz w:val="24"/>
          <w:szCs w:val="24"/>
        </w:rPr>
        <w:t>’</w:t>
      </w:r>
      <w:r w:rsidR="00D83A92" w:rsidRPr="008C16AD">
        <w:rPr>
          <w:rFonts w:asciiTheme="minorHAnsi" w:hAnsiTheme="minorHAnsi"/>
          <w:sz w:val="24"/>
          <w:szCs w:val="24"/>
        </w:rPr>
        <w:t>attesa per un prodotto nuovo</w:t>
      </w:r>
    </w:p>
    <w:p w:rsidR="00D83A92" w:rsidRDefault="008C16AD" w:rsidP="008F6680">
      <w:pPr>
        <w:pStyle w:val="Paragrafoelenco"/>
        <w:ind w:left="0"/>
        <w:jc w:val="both"/>
        <w:rPr>
          <w:rFonts w:asciiTheme="minorHAnsi" w:hAnsiTheme="minorHAnsi"/>
          <w:sz w:val="24"/>
          <w:szCs w:val="24"/>
        </w:rPr>
      </w:pPr>
      <w:r>
        <w:rPr>
          <w:rFonts w:asciiTheme="minorHAnsi" w:hAnsiTheme="minorHAnsi"/>
          <w:sz w:val="24"/>
          <w:szCs w:val="24"/>
        </w:rPr>
        <w:t xml:space="preserve">- </w:t>
      </w:r>
      <w:r w:rsidR="00D83A92" w:rsidRPr="008C16AD">
        <w:rPr>
          <w:rFonts w:asciiTheme="minorHAnsi" w:hAnsiTheme="minorHAnsi"/>
          <w:sz w:val="24"/>
          <w:szCs w:val="24"/>
        </w:rPr>
        <w:t>In una quinta che ha già affrontato l’argomento</w:t>
      </w:r>
      <w:r w:rsidR="00F7429C" w:rsidRPr="008C16AD">
        <w:rPr>
          <w:rFonts w:asciiTheme="minorHAnsi" w:hAnsiTheme="minorHAnsi"/>
          <w:sz w:val="24"/>
          <w:szCs w:val="24"/>
        </w:rPr>
        <w:t xml:space="preserve"> in altro modo</w:t>
      </w:r>
      <w:r>
        <w:rPr>
          <w:rFonts w:asciiTheme="minorHAnsi" w:hAnsiTheme="minorHAnsi"/>
          <w:sz w:val="24"/>
          <w:szCs w:val="24"/>
        </w:rPr>
        <w:t xml:space="preserve"> nelle classi precedenti</w:t>
      </w:r>
      <w:r w:rsidR="00D83A92" w:rsidRPr="008C16AD">
        <w:rPr>
          <w:rFonts w:asciiTheme="minorHAnsi" w:hAnsiTheme="minorHAnsi"/>
          <w:sz w:val="24"/>
          <w:szCs w:val="24"/>
        </w:rPr>
        <w:t xml:space="preserve">, l’app può essere </w:t>
      </w:r>
      <w:r w:rsidR="00BF4803" w:rsidRPr="008C16AD">
        <w:rPr>
          <w:rFonts w:asciiTheme="minorHAnsi" w:hAnsiTheme="minorHAnsi"/>
          <w:sz w:val="24"/>
          <w:szCs w:val="24"/>
        </w:rPr>
        <w:t xml:space="preserve">invece </w:t>
      </w:r>
      <w:r w:rsidR="00D83A92" w:rsidRPr="008C16AD">
        <w:rPr>
          <w:rFonts w:asciiTheme="minorHAnsi" w:hAnsiTheme="minorHAnsi"/>
          <w:sz w:val="24"/>
          <w:szCs w:val="24"/>
        </w:rPr>
        <w:t>proposta senza dire niente prima</w:t>
      </w:r>
      <w:r w:rsidR="00F7429C" w:rsidRPr="008C16AD">
        <w:rPr>
          <w:rFonts w:asciiTheme="minorHAnsi" w:hAnsiTheme="minorHAnsi"/>
          <w:sz w:val="24"/>
          <w:szCs w:val="24"/>
        </w:rPr>
        <w:t>,</w:t>
      </w:r>
      <w:r w:rsidR="00D83A92" w:rsidRPr="008C16AD">
        <w:rPr>
          <w:rFonts w:asciiTheme="minorHAnsi" w:hAnsiTheme="minorHAnsi"/>
          <w:sz w:val="24"/>
          <w:szCs w:val="24"/>
        </w:rPr>
        <w:t xml:space="preserve"> anche per vedere che cosa riconoscono, riutilizzano, agganciano</w:t>
      </w:r>
      <w:r w:rsidR="00F7429C" w:rsidRPr="008C16AD">
        <w:rPr>
          <w:rFonts w:asciiTheme="minorHAnsi" w:hAnsiTheme="minorHAnsi"/>
          <w:sz w:val="24"/>
          <w:szCs w:val="24"/>
        </w:rPr>
        <w:t>, capiscono</w:t>
      </w:r>
      <w:r>
        <w:rPr>
          <w:rFonts w:asciiTheme="minorHAnsi" w:hAnsiTheme="minorHAnsi"/>
          <w:sz w:val="24"/>
          <w:szCs w:val="24"/>
        </w:rPr>
        <w:t>, chiedono</w:t>
      </w:r>
    </w:p>
    <w:p w:rsidR="000C21DD" w:rsidRDefault="008C16AD" w:rsidP="008F6680">
      <w:pPr>
        <w:pStyle w:val="Paragrafoelenco"/>
        <w:ind w:left="0"/>
        <w:jc w:val="both"/>
        <w:rPr>
          <w:rFonts w:asciiTheme="minorHAnsi" w:hAnsiTheme="minorHAnsi"/>
          <w:sz w:val="24"/>
          <w:szCs w:val="24"/>
        </w:rPr>
      </w:pPr>
      <w:r>
        <w:rPr>
          <w:rFonts w:asciiTheme="minorHAnsi" w:hAnsiTheme="minorHAnsi"/>
          <w:sz w:val="24"/>
          <w:szCs w:val="24"/>
        </w:rPr>
        <w:t>- Le operazioni e i risultati possibili vedendo i</w:t>
      </w:r>
      <w:r w:rsidR="000C21DD" w:rsidRPr="008C16AD">
        <w:rPr>
          <w:rFonts w:asciiTheme="minorHAnsi" w:hAnsiTheme="minorHAnsi"/>
          <w:sz w:val="24"/>
          <w:szCs w:val="24"/>
        </w:rPr>
        <w:t xml:space="preserve">nsieme </w:t>
      </w:r>
      <w:r>
        <w:rPr>
          <w:rFonts w:asciiTheme="minorHAnsi" w:hAnsiTheme="minorHAnsi"/>
          <w:sz w:val="24"/>
          <w:szCs w:val="24"/>
        </w:rPr>
        <w:t xml:space="preserve">l’app </w:t>
      </w:r>
      <w:r w:rsidR="000C21DD" w:rsidRPr="008C16AD">
        <w:rPr>
          <w:rFonts w:asciiTheme="minorHAnsi" w:hAnsiTheme="minorHAnsi"/>
          <w:sz w:val="24"/>
          <w:szCs w:val="24"/>
        </w:rPr>
        <w:t>con il videoproiettore o</w:t>
      </w:r>
      <w:r>
        <w:rPr>
          <w:rFonts w:asciiTheme="minorHAnsi" w:hAnsiTheme="minorHAnsi"/>
          <w:sz w:val="24"/>
          <w:szCs w:val="24"/>
        </w:rPr>
        <w:t>ppure</w:t>
      </w:r>
      <w:r w:rsidR="00EE4B9C">
        <w:rPr>
          <w:rFonts w:asciiTheme="minorHAnsi" w:hAnsiTheme="minorHAnsi"/>
          <w:sz w:val="24"/>
          <w:szCs w:val="24"/>
        </w:rPr>
        <w:t xml:space="preserve"> in piccoli gruppi con</w:t>
      </w:r>
      <w:r w:rsidR="00BF4803">
        <w:rPr>
          <w:rFonts w:asciiTheme="minorHAnsi" w:hAnsiTheme="minorHAnsi"/>
          <w:sz w:val="24"/>
          <w:szCs w:val="24"/>
        </w:rPr>
        <w:t xml:space="preserve"> il</w:t>
      </w:r>
      <w:r w:rsidR="00EE4B9C">
        <w:rPr>
          <w:rFonts w:asciiTheme="minorHAnsi" w:hAnsiTheme="minorHAnsi"/>
          <w:sz w:val="24"/>
          <w:szCs w:val="24"/>
        </w:rPr>
        <w:t xml:space="preserve"> tablet</w:t>
      </w:r>
      <w:r w:rsidR="000C21DD" w:rsidRPr="008C16AD">
        <w:rPr>
          <w:rFonts w:asciiTheme="minorHAnsi" w:hAnsiTheme="minorHAnsi"/>
          <w:sz w:val="24"/>
          <w:szCs w:val="24"/>
        </w:rPr>
        <w:t xml:space="preserve">, </w:t>
      </w:r>
      <w:r>
        <w:rPr>
          <w:rFonts w:asciiTheme="minorHAnsi" w:hAnsiTheme="minorHAnsi"/>
          <w:sz w:val="24"/>
          <w:szCs w:val="24"/>
        </w:rPr>
        <w:t>sono molto diver</w:t>
      </w:r>
      <w:r w:rsidRPr="000F4309">
        <w:rPr>
          <w:rFonts w:asciiTheme="minorHAnsi" w:hAnsiTheme="minorHAnsi"/>
          <w:sz w:val="24"/>
          <w:szCs w:val="24"/>
        </w:rPr>
        <w:t>s</w:t>
      </w:r>
      <w:r w:rsidR="00BF4803" w:rsidRPr="000F4309">
        <w:rPr>
          <w:rFonts w:asciiTheme="minorHAnsi" w:hAnsiTheme="minorHAnsi"/>
          <w:sz w:val="24"/>
          <w:szCs w:val="24"/>
        </w:rPr>
        <w:t>i</w:t>
      </w:r>
      <w:r w:rsidRPr="000F4309">
        <w:rPr>
          <w:rFonts w:asciiTheme="minorHAnsi" w:hAnsiTheme="minorHAnsi"/>
          <w:sz w:val="24"/>
          <w:szCs w:val="24"/>
        </w:rPr>
        <w:t xml:space="preserve"> </w:t>
      </w:r>
      <w:r>
        <w:rPr>
          <w:rFonts w:asciiTheme="minorHAnsi" w:hAnsiTheme="minorHAnsi"/>
          <w:sz w:val="24"/>
          <w:szCs w:val="24"/>
        </w:rPr>
        <w:t>e magari complementari</w:t>
      </w:r>
    </w:p>
    <w:p w:rsidR="006439EE" w:rsidRDefault="006439EE" w:rsidP="008F6680">
      <w:pPr>
        <w:pStyle w:val="Paragrafoelenco"/>
        <w:ind w:left="0"/>
        <w:jc w:val="both"/>
        <w:rPr>
          <w:rFonts w:asciiTheme="minorHAnsi" w:hAnsiTheme="minorHAnsi"/>
          <w:sz w:val="24"/>
          <w:szCs w:val="24"/>
        </w:rPr>
      </w:pPr>
    </w:p>
    <w:p w:rsidR="006439EE" w:rsidRPr="008C16AD" w:rsidRDefault="006439EE" w:rsidP="006439EE">
      <w:pPr>
        <w:rPr>
          <w:rFonts w:asciiTheme="minorHAnsi" w:hAnsiTheme="minorHAnsi"/>
          <w:sz w:val="24"/>
          <w:szCs w:val="24"/>
        </w:rPr>
      </w:pPr>
      <w:r w:rsidRPr="00A515C9">
        <w:rPr>
          <w:rFonts w:asciiTheme="minorHAnsi" w:hAnsiTheme="minorHAnsi"/>
          <w:b/>
          <w:sz w:val="24"/>
          <w:szCs w:val="24"/>
        </w:rPr>
        <w:t>Proposte di integrazione</w:t>
      </w:r>
      <w:r w:rsidRPr="008F6680">
        <w:rPr>
          <w:rFonts w:asciiTheme="minorHAnsi" w:hAnsiTheme="minorHAnsi"/>
          <w:sz w:val="24"/>
          <w:szCs w:val="24"/>
        </w:rPr>
        <w:t xml:space="preserve"> ai materiali extra</w:t>
      </w:r>
      <w:r>
        <w:rPr>
          <w:rFonts w:asciiTheme="minorHAnsi" w:hAnsiTheme="minorHAnsi"/>
          <w:sz w:val="24"/>
          <w:szCs w:val="24"/>
        </w:rPr>
        <w:t xml:space="preserve">: </w:t>
      </w:r>
      <w:r w:rsidR="006B7E0F">
        <w:rPr>
          <w:rFonts w:asciiTheme="minorHAnsi" w:hAnsiTheme="minorHAnsi"/>
          <w:sz w:val="24"/>
          <w:szCs w:val="24"/>
        </w:rPr>
        <w:t xml:space="preserve">selezione di </w:t>
      </w:r>
      <w:r>
        <w:rPr>
          <w:rFonts w:asciiTheme="minorHAnsi" w:hAnsiTheme="minorHAnsi"/>
          <w:sz w:val="24"/>
          <w:szCs w:val="24"/>
        </w:rPr>
        <w:t xml:space="preserve">musiche legate al tema e carte </w:t>
      </w:r>
      <w:r w:rsidR="006B7E0F">
        <w:rPr>
          <w:rFonts w:asciiTheme="minorHAnsi" w:hAnsiTheme="minorHAnsi"/>
          <w:sz w:val="24"/>
          <w:szCs w:val="24"/>
        </w:rPr>
        <w:t xml:space="preserve">geografiche </w:t>
      </w:r>
      <w:r>
        <w:rPr>
          <w:rFonts w:asciiTheme="minorHAnsi" w:hAnsiTheme="minorHAnsi"/>
          <w:sz w:val="24"/>
          <w:szCs w:val="24"/>
        </w:rPr>
        <w:t>sovrapposte</w:t>
      </w:r>
    </w:p>
    <w:p w:rsidR="000C21DD" w:rsidRDefault="000C21DD" w:rsidP="008C16AD">
      <w:pPr>
        <w:rPr>
          <w:rFonts w:asciiTheme="minorHAnsi" w:hAnsiTheme="minorHAnsi"/>
          <w:sz w:val="24"/>
          <w:szCs w:val="24"/>
        </w:rPr>
      </w:pPr>
    </w:p>
    <w:p w:rsidR="00BA3321" w:rsidRDefault="00BA3321" w:rsidP="008C16AD">
      <w:pPr>
        <w:rPr>
          <w:rFonts w:asciiTheme="minorHAnsi" w:hAnsiTheme="minorHAnsi"/>
          <w:sz w:val="24"/>
          <w:szCs w:val="24"/>
        </w:rPr>
      </w:pPr>
    </w:p>
    <w:p w:rsidR="00BF4803" w:rsidRDefault="008C16AD" w:rsidP="00ED5305">
      <w:pPr>
        <w:jc w:val="both"/>
        <w:rPr>
          <w:rFonts w:asciiTheme="minorHAnsi" w:hAnsiTheme="minorHAnsi"/>
          <w:sz w:val="24"/>
          <w:szCs w:val="24"/>
        </w:rPr>
      </w:pPr>
      <w:r>
        <w:rPr>
          <w:rFonts w:asciiTheme="minorHAnsi" w:hAnsiTheme="minorHAnsi"/>
          <w:sz w:val="24"/>
          <w:szCs w:val="24"/>
        </w:rPr>
        <w:t xml:space="preserve">A conclusione del laboratorio Franco Grego invita gli insegnanti a raccogliere le reazioni dei ragazzi </w:t>
      </w:r>
      <w:r w:rsidR="00BF40DF" w:rsidRPr="00F4426B">
        <w:rPr>
          <w:rFonts w:asciiTheme="minorHAnsi" w:hAnsiTheme="minorHAnsi"/>
          <w:sz w:val="24"/>
          <w:szCs w:val="24"/>
        </w:rPr>
        <w:t xml:space="preserve">e le proposte degli insegnanti </w:t>
      </w:r>
      <w:r w:rsidRPr="00F4426B">
        <w:rPr>
          <w:rFonts w:asciiTheme="minorHAnsi" w:hAnsiTheme="minorHAnsi"/>
          <w:sz w:val="24"/>
          <w:szCs w:val="24"/>
        </w:rPr>
        <w:t xml:space="preserve">e a fargliele avere perché </w:t>
      </w:r>
      <w:r w:rsidR="00CB5CDB" w:rsidRPr="00F4426B">
        <w:rPr>
          <w:rFonts w:asciiTheme="minorHAnsi" w:hAnsiTheme="minorHAnsi"/>
          <w:sz w:val="24"/>
          <w:szCs w:val="24"/>
        </w:rPr>
        <w:t xml:space="preserve">c’è l’intenzione di </w:t>
      </w:r>
      <w:r w:rsidR="00BF4803" w:rsidRPr="00F4426B">
        <w:rPr>
          <w:rFonts w:asciiTheme="minorHAnsi" w:hAnsiTheme="minorHAnsi"/>
          <w:sz w:val="24"/>
          <w:szCs w:val="24"/>
        </w:rPr>
        <w:t>creare</w:t>
      </w:r>
      <w:r w:rsidR="00CB5CDB" w:rsidRPr="00F4426B">
        <w:rPr>
          <w:rFonts w:asciiTheme="minorHAnsi" w:hAnsiTheme="minorHAnsi"/>
          <w:sz w:val="24"/>
          <w:szCs w:val="24"/>
        </w:rPr>
        <w:t xml:space="preserve"> </w:t>
      </w:r>
      <w:r w:rsidR="00BF4803" w:rsidRPr="00F4426B">
        <w:rPr>
          <w:rFonts w:asciiTheme="minorHAnsi" w:hAnsiTheme="minorHAnsi"/>
          <w:sz w:val="24"/>
          <w:szCs w:val="24"/>
        </w:rPr>
        <w:t>n</w:t>
      </w:r>
      <w:r w:rsidR="00404F53" w:rsidRPr="00F4426B">
        <w:rPr>
          <w:rFonts w:asciiTheme="minorHAnsi" w:hAnsiTheme="minorHAnsi"/>
          <w:sz w:val="24"/>
          <w:szCs w:val="24"/>
        </w:rPr>
        <w:t xml:space="preserve">el </w:t>
      </w:r>
      <w:r w:rsidR="00CB5CDB" w:rsidRPr="00F4426B">
        <w:rPr>
          <w:rFonts w:asciiTheme="minorHAnsi" w:hAnsiTheme="minorHAnsi"/>
          <w:sz w:val="24"/>
          <w:szCs w:val="24"/>
        </w:rPr>
        <w:t>sito</w:t>
      </w:r>
      <w:r w:rsidR="00BF4803" w:rsidRPr="00F4426B">
        <w:rPr>
          <w:rFonts w:asciiTheme="minorHAnsi" w:hAnsiTheme="minorHAnsi"/>
          <w:sz w:val="24"/>
          <w:szCs w:val="24"/>
        </w:rPr>
        <w:t xml:space="preserve"> dedicato alla app una pagina per la didattica della Shoah</w:t>
      </w:r>
      <w:r w:rsidR="00CB5CDB">
        <w:rPr>
          <w:rFonts w:asciiTheme="minorHAnsi" w:hAnsiTheme="minorHAnsi"/>
          <w:sz w:val="24"/>
          <w:szCs w:val="24"/>
        </w:rPr>
        <w:t xml:space="preserve">. </w:t>
      </w:r>
      <w:r w:rsidR="00EE4B9C">
        <w:rPr>
          <w:rFonts w:asciiTheme="minorHAnsi" w:hAnsiTheme="minorHAnsi"/>
          <w:sz w:val="24"/>
          <w:szCs w:val="24"/>
        </w:rPr>
        <w:t>Finora l</w:t>
      </w:r>
      <w:r w:rsidR="00BF4803">
        <w:rPr>
          <w:rFonts w:asciiTheme="minorHAnsi" w:hAnsiTheme="minorHAnsi"/>
          <w:sz w:val="24"/>
          <w:szCs w:val="24"/>
        </w:rPr>
        <w:t xml:space="preserve">a </w:t>
      </w:r>
      <w:r w:rsidR="00EE4B9C">
        <w:rPr>
          <w:rFonts w:asciiTheme="minorHAnsi" w:hAnsiTheme="minorHAnsi"/>
          <w:sz w:val="24"/>
          <w:szCs w:val="24"/>
        </w:rPr>
        <w:t xml:space="preserve">app è stata testata in famiglia e su due classi di quarta e quinta nel contesto del </w:t>
      </w:r>
      <w:r w:rsidR="00BF4803">
        <w:rPr>
          <w:rFonts w:asciiTheme="minorHAnsi" w:hAnsiTheme="minorHAnsi"/>
          <w:sz w:val="24"/>
          <w:szCs w:val="24"/>
        </w:rPr>
        <w:t>S</w:t>
      </w:r>
      <w:r w:rsidR="00EE4B9C">
        <w:rPr>
          <w:rFonts w:asciiTheme="minorHAnsi" w:hAnsiTheme="minorHAnsi"/>
          <w:sz w:val="24"/>
          <w:szCs w:val="24"/>
        </w:rPr>
        <w:t>alone del libro di Torino, per affrontare il tema della diversità più in generale (a questi ragazzini è stato chiesto fra le altre cose di immaginare di decidere che cosa mettere in valigia s</w:t>
      </w:r>
      <w:r w:rsidR="00BF4803">
        <w:rPr>
          <w:rFonts w:asciiTheme="minorHAnsi" w:hAnsiTheme="minorHAnsi"/>
          <w:sz w:val="24"/>
          <w:szCs w:val="24"/>
        </w:rPr>
        <w:t>e</w:t>
      </w:r>
      <w:r w:rsidR="00EE4B9C">
        <w:rPr>
          <w:rFonts w:asciiTheme="minorHAnsi" w:hAnsiTheme="minorHAnsi"/>
          <w:sz w:val="24"/>
          <w:szCs w:val="24"/>
        </w:rPr>
        <w:t xml:space="preserve"> dovessero fuggire all’improvviso, con risultati interessanti)</w:t>
      </w:r>
      <w:r w:rsidR="00BF4803">
        <w:rPr>
          <w:rFonts w:asciiTheme="minorHAnsi" w:hAnsiTheme="minorHAnsi"/>
          <w:sz w:val="24"/>
          <w:szCs w:val="24"/>
        </w:rPr>
        <w:t>.</w:t>
      </w:r>
      <w:r w:rsidR="00EE4B9C">
        <w:rPr>
          <w:rFonts w:asciiTheme="minorHAnsi" w:hAnsiTheme="minorHAnsi"/>
          <w:sz w:val="24"/>
          <w:szCs w:val="24"/>
        </w:rPr>
        <w:t xml:space="preserve"> </w:t>
      </w:r>
    </w:p>
    <w:p w:rsidR="00CB5CDB" w:rsidRPr="00F4426B" w:rsidRDefault="00BF4803" w:rsidP="00ED5305">
      <w:pPr>
        <w:jc w:val="both"/>
        <w:rPr>
          <w:rFonts w:asciiTheme="minorHAnsi" w:hAnsiTheme="minorHAnsi"/>
          <w:sz w:val="24"/>
          <w:szCs w:val="24"/>
        </w:rPr>
      </w:pPr>
      <w:r>
        <w:rPr>
          <w:rFonts w:asciiTheme="minorHAnsi" w:hAnsiTheme="minorHAnsi"/>
          <w:sz w:val="24"/>
          <w:szCs w:val="24"/>
        </w:rPr>
        <w:t>U</w:t>
      </w:r>
      <w:r w:rsidR="00EE4B9C">
        <w:rPr>
          <w:rFonts w:asciiTheme="minorHAnsi" w:hAnsiTheme="minorHAnsi"/>
          <w:sz w:val="24"/>
          <w:szCs w:val="24"/>
        </w:rPr>
        <w:t>n altro gruppo di ragazzi accompagnati dai loro genitori ha visto l</w:t>
      </w:r>
      <w:r w:rsidR="00BF40DF">
        <w:rPr>
          <w:rFonts w:asciiTheme="minorHAnsi" w:hAnsiTheme="minorHAnsi"/>
          <w:sz w:val="24"/>
          <w:szCs w:val="24"/>
        </w:rPr>
        <w:t xml:space="preserve">a </w:t>
      </w:r>
      <w:r w:rsidR="00EE4B9C">
        <w:rPr>
          <w:rFonts w:asciiTheme="minorHAnsi" w:hAnsiTheme="minorHAnsi"/>
          <w:sz w:val="24"/>
          <w:szCs w:val="24"/>
        </w:rPr>
        <w:t>app senza preparazione (le reazioni sono state scarse per alcuni e invece più significative per altri che probabilmente l’avevano già vista)</w:t>
      </w:r>
      <w:r>
        <w:rPr>
          <w:rFonts w:asciiTheme="minorHAnsi" w:hAnsiTheme="minorHAnsi"/>
          <w:sz w:val="24"/>
          <w:szCs w:val="24"/>
        </w:rPr>
        <w:t xml:space="preserve">. </w:t>
      </w:r>
      <w:r w:rsidRPr="00F4426B">
        <w:rPr>
          <w:rFonts w:asciiTheme="minorHAnsi" w:hAnsiTheme="minorHAnsi"/>
          <w:sz w:val="24"/>
          <w:szCs w:val="24"/>
        </w:rPr>
        <w:t xml:space="preserve">In questa occasione, alla </w:t>
      </w:r>
      <w:r w:rsidR="00BF40DF" w:rsidRPr="00F4426B">
        <w:rPr>
          <w:rFonts w:asciiTheme="minorHAnsi" w:hAnsiTheme="minorHAnsi"/>
          <w:sz w:val="24"/>
          <w:szCs w:val="24"/>
        </w:rPr>
        <w:t>visione</w:t>
      </w:r>
      <w:r w:rsidRPr="00F4426B">
        <w:rPr>
          <w:rFonts w:asciiTheme="minorHAnsi" w:hAnsiTheme="minorHAnsi"/>
          <w:sz w:val="24"/>
          <w:szCs w:val="24"/>
        </w:rPr>
        <w:t xml:space="preserve"> della app è seguito un laboratorio teatrale che ha affrontato i temi della storia del popolo ebraico, delle leggi razziali, dei divieti  imposti agli ebrei dai nazisti ecc.</w:t>
      </w:r>
    </w:p>
    <w:p w:rsidR="00CB5CDB" w:rsidRDefault="00CB5CDB" w:rsidP="00ED5305">
      <w:pPr>
        <w:jc w:val="both"/>
        <w:rPr>
          <w:rFonts w:asciiTheme="minorHAnsi" w:hAnsiTheme="minorHAnsi"/>
          <w:sz w:val="24"/>
          <w:szCs w:val="24"/>
        </w:rPr>
      </w:pPr>
    </w:p>
    <w:p w:rsidR="00CB2876" w:rsidRPr="00CB5CDB" w:rsidRDefault="00CB5CDB" w:rsidP="00ED5305">
      <w:pPr>
        <w:jc w:val="both"/>
        <w:rPr>
          <w:rStyle w:val="Enfasicorsivo"/>
          <w:i w:val="0"/>
        </w:rPr>
      </w:pPr>
      <w:r w:rsidRPr="00BF4803">
        <w:rPr>
          <w:rFonts w:asciiTheme="minorHAnsi" w:hAnsiTheme="minorHAnsi"/>
          <w:sz w:val="24"/>
          <w:szCs w:val="24"/>
        </w:rPr>
        <w:t>Si tratta di una proposta che</w:t>
      </w:r>
      <w:r w:rsidR="00CB2876" w:rsidRPr="00BF4803">
        <w:rPr>
          <w:rFonts w:asciiTheme="minorHAnsi" w:hAnsiTheme="minorHAnsi"/>
          <w:sz w:val="24"/>
          <w:szCs w:val="24"/>
        </w:rPr>
        <w:t xml:space="preserve"> intende introdurre il tema della Shoah</w:t>
      </w:r>
      <w:r w:rsidRPr="00BF4803">
        <w:rPr>
          <w:rFonts w:asciiTheme="minorHAnsi" w:hAnsiTheme="minorHAnsi"/>
          <w:sz w:val="24"/>
          <w:szCs w:val="24"/>
        </w:rPr>
        <w:t xml:space="preserve"> </w:t>
      </w:r>
      <w:r w:rsidR="00BF4803" w:rsidRPr="00BF4803">
        <w:rPr>
          <w:rFonts w:asciiTheme="minorHAnsi" w:hAnsiTheme="minorHAnsi"/>
          <w:sz w:val="24"/>
          <w:szCs w:val="24"/>
        </w:rPr>
        <w:t>attraverso</w:t>
      </w:r>
      <w:r w:rsidRPr="00BF4803">
        <w:rPr>
          <w:rFonts w:asciiTheme="minorHAnsi" w:hAnsiTheme="minorHAnsi"/>
          <w:sz w:val="24"/>
          <w:szCs w:val="24"/>
        </w:rPr>
        <w:t xml:space="preserve"> </w:t>
      </w:r>
      <w:r w:rsidR="00BF4803" w:rsidRPr="00BF4803">
        <w:rPr>
          <w:rFonts w:asciiTheme="minorHAnsi" w:hAnsiTheme="minorHAnsi"/>
          <w:sz w:val="24"/>
          <w:szCs w:val="24"/>
        </w:rPr>
        <w:t>un racconto di</w:t>
      </w:r>
      <w:r w:rsidRPr="00BF4803">
        <w:rPr>
          <w:rFonts w:asciiTheme="minorHAnsi" w:hAnsiTheme="minorHAnsi"/>
          <w:sz w:val="24"/>
          <w:szCs w:val="24"/>
        </w:rPr>
        <w:t xml:space="preserve"> finzione</w:t>
      </w:r>
      <w:r w:rsidR="00EE4B9C" w:rsidRPr="00BF4803">
        <w:rPr>
          <w:rFonts w:asciiTheme="minorHAnsi" w:hAnsiTheme="minorHAnsi"/>
          <w:sz w:val="24"/>
          <w:szCs w:val="24"/>
        </w:rPr>
        <w:t>,</w:t>
      </w:r>
      <w:r w:rsidRPr="00BF4803">
        <w:rPr>
          <w:rFonts w:asciiTheme="minorHAnsi" w:hAnsiTheme="minorHAnsi"/>
          <w:sz w:val="24"/>
          <w:szCs w:val="24"/>
        </w:rPr>
        <w:t xml:space="preserve"> che si ispira alla filosofia didattica dello </w:t>
      </w:r>
      <w:r w:rsidRPr="00BF4803">
        <w:rPr>
          <w:rStyle w:val="st"/>
          <w:rFonts w:asciiTheme="minorHAnsi" w:hAnsiTheme="minorHAnsi"/>
          <w:sz w:val="24"/>
          <w:szCs w:val="24"/>
        </w:rPr>
        <w:t xml:space="preserve">Yad </w:t>
      </w:r>
      <w:r w:rsidRPr="00BF4803">
        <w:rPr>
          <w:rStyle w:val="Enfasicorsivo"/>
          <w:rFonts w:asciiTheme="minorHAnsi" w:hAnsiTheme="minorHAnsi"/>
          <w:i w:val="0"/>
          <w:sz w:val="24"/>
          <w:szCs w:val="24"/>
        </w:rPr>
        <w:t>Vashem</w:t>
      </w:r>
      <w:r w:rsidR="00CB2876" w:rsidRPr="00BF4803">
        <w:rPr>
          <w:rStyle w:val="Enfasicorsivo"/>
          <w:rFonts w:asciiTheme="minorHAnsi" w:hAnsiTheme="minorHAnsi"/>
          <w:i w:val="0"/>
          <w:sz w:val="24"/>
          <w:szCs w:val="24"/>
        </w:rPr>
        <w:t xml:space="preserve"> per costruire anche speranza: </w:t>
      </w:r>
      <w:r w:rsidRPr="00BF4803">
        <w:rPr>
          <w:rStyle w:val="Enfasicorsivo"/>
          <w:rFonts w:asciiTheme="minorHAnsi" w:hAnsiTheme="minorHAnsi"/>
          <w:i w:val="0"/>
          <w:sz w:val="24"/>
          <w:szCs w:val="24"/>
        </w:rPr>
        <w:t xml:space="preserve">la vita che dopo lo sterminio </w:t>
      </w:r>
      <w:r w:rsidR="00CB2876" w:rsidRPr="00BF4803">
        <w:rPr>
          <w:rStyle w:val="Enfasicorsivo"/>
          <w:rFonts w:asciiTheme="minorHAnsi" w:hAnsiTheme="minorHAnsi"/>
          <w:i w:val="0"/>
          <w:sz w:val="24"/>
          <w:szCs w:val="24"/>
        </w:rPr>
        <w:t>è continuat</w:t>
      </w:r>
      <w:bookmarkStart w:id="0" w:name="_GoBack"/>
      <w:bookmarkEnd w:id="0"/>
      <w:r w:rsidR="00CB2876" w:rsidRPr="00BF4803">
        <w:rPr>
          <w:rStyle w:val="Enfasicorsivo"/>
          <w:rFonts w:asciiTheme="minorHAnsi" w:hAnsiTheme="minorHAnsi"/>
          <w:i w:val="0"/>
          <w:sz w:val="24"/>
          <w:szCs w:val="24"/>
        </w:rPr>
        <w:t xml:space="preserve">a e continua, i Giusti che hanno aiutato gli ebrei, la scelta di </w:t>
      </w:r>
      <w:r w:rsidR="00EE4B9C" w:rsidRPr="00BF4803">
        <w:rPr>
          <w:rStyle w:val="Enfasicorsivo"/>
          <w:rFonts w:asciiTheme="minorHAnsi" w:hAnsiTheme="minorHAnsi"/>
          <w:i w:val="0"/>
          <w:sz w:val="24"/>
          <w:szCs w:val="24"/>
        </w:rPr>
        <w:t xml:space="preserve">non mostrare i cadaveri.  Si tratta di un tema </w:t>
      </w:r>
      <w:r w:rsidR="00BF4803">
        <w:rPr>
          <w:rStyle w:val="Enfasicorsivo"/>
          <w:rFonts w:asciiTheme="minorHAnsi" w:hAnsiTheme="minorHAnsi"/>
          <w:i w:val="0"/>
          <w:sz w:val="24"/>
          <w:szCs w:val="24"/>
        </w:rPr>
        <w:t xml:space="preserve">che </w:t>
      </w:r>
      <w:r w:rsidR="00404F53" w:rsidRPr="00BF4803">
        <w:rPr>
          <w:rStyle w:val="Enfasicorsivo"/>
          <w:rFonts w:asciiTheme="minorHAnsi" w:hAnsiTheme="minorHAnsi"/>
          <w:i w:val="0"/>
          <w:sz w:val="24"/>
          <w:szCs w:val="24"/>
        </w:rPr>
        <w:t xml:space="preserve">permette </w:t>
      </w:r>
      <w:r w:rsidR="006439EE" w:rsidRPr="00BF4803">
        <w:rPr>
          <w:rStyle w:val="Enfasicorsivo"/>
          <w:rFonts w:asciiTheme="minorHAnsi" w:hAnsiTheme="minorHAnsi"/>
          <w:i w:val="0"/>
          <w:sz w:val="24"/>
          <w:szCs w:val="24"/>
        </w:rPr>
        <w:t>di</w:t>
      </w:r>
      <w:r w:rsidR="00CB2876" w:rsidRPr="00BF4803">
        <w:rPr>
          <w:rStyle w:val="Enfasicorsivo"/>
          <w:rFonts w:asciiTheme="minorHAnsi" w:hAnsiTheme="minorHAnsi"/>
          <w:i w:val="0"/>
          <w:sz w:val="24"/>
          <w:szCs w:val="24"/>
        </w:rPr>
        <w:t xml:space="preserve"> parlare anche d’</w:t>
      </w:r>
      <w:r w:rsidR="006439EE" w:rsidRPr="00BF4803">
        <w:rPr>
          <w:rStyle w:val="Enfasicorsivo"/>
          <w:rFonts w:asciiTheme="minorHAnsi" w:hAnsiTheme="minorHAnsi"/>
          <w:i w:val="0"/>
          <w:sz w:val="24"/>
          <w:szCs w:val="24"/>
        </w:rPr>
        <w:t>altro, di guardarci intorno e di accorgerc</w:t>
      </w:r>
      <w:r w:rsidR="00CB2876" w:rsidRPr="00BF4803">
        <w:rPr>
          <w:rStyle w:val="Enfasicorsivo"/>
          <w:rFonts w:asciiTheme="minorHAnsi" w:hAnsiTheme="minorHAnsi"/>
          <w:i w:val="0"/>
          <w:sz w:val="24"/>
          <w:szCs w:val="24"/>
        </w:rPr>
        <w:t>i delle discriminazioni di oggi</w:t>
      </w:r>
      <w:r w:rsidR="00BF4803">
        <w:rPr>
          <w:rStyle w:val="Enfasicorsivo"/>
          <w:rFonts w:asciiTheme="minorHAnsi" w:hAnsiTheme="minorHAnsi"/>
          <w:i w:val="0"/>
          <w:sz w:val="24"/>
          <w:szCs w:val="24"/>
        </w:rPr>
        <w:t>.</w:t>
      </w:r>
    </w:p>
    <w:p w:rsidR="00CB5CDB" w:rsidRDefault="00CB5CDB" w:rsidP="00ED5305">
      <w:pPr>
        <w:jc w:val="both"/>
        <w:rPr>
          <w:rFonts w:asciiTheme="minorHAnsi" w:hAnsiTheme="minorHAnsi"/>
          <w:sz w:val="24"/>
          <w:szCs w:val="24"/>
        </w:rPr>
      </w:pPr>
    </w:p>
    <w:p w:rsidR="007F7789" w:rsidRDefault="007F7789" w:rsidP="007F7789">
      <w:pPr>
        <w:rPr>
          <w:rFonts w:asciiTheme="minorHAnsi" w:hAnsiTheme="minorHAnsi"/>
          <w:sz w:val="28"/>
          <w:szCs w:val="28"/>
        </w:rPr>
      </w:pPr>
    </w:p>
    <w:p w:rsidR="00F4426B" w:rsidRDefault="00F4426B" w:rsidP="007F7789">
      <w:pPr>
        <w:rPr>
          <w:rFonts w:asciiTheme="minorHAnsi" w:hAnsiTheme="minorHAnsi"/>
          <w:sz w:val="28"/>
          <w:szCs w:val="28"/>
        </w:rPr>
      </w:pPr>
    </w:p>
    <w:sectPr w:rsidR="00F4426B" w:rsidSect="001F124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324" w:rsidRDefault="00982324" w:rsidP="007F7789">
      <w:r>
        <w:separator/>
      </w:r>
    </w:p>
  </w:endnote>
  <w:endnote w:type="continuationSeparator" w:id="0">
    <w:p w:rsidR="00982324" w:rsidRDefault="00982324" w:rsidP="007F77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rebuchetM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204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isha">
    <w:altName w:val="Didot"/>
    <w:panose1 w:val="020B0502040204020203"/>
    <w:charset w:val="00"/>
    <w:family w:val="swiss"/>
    <w:pitch w:val="variable"/>
    <w:sig w:usb0="80000807" w:usb1="40000042" w:usb2="00000000" w:usb3="00000000" w:csb0="0000002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324" w:rsidRDefault="00982324" w:rsidP="007F7789">
      <w:r>
        <w:separator/>
      </w:r>
    </w:p>
  </w:footnote>
  <w:footnote w:type="continuationSeparator" w:id="0">
    <w:p w:rsidR="00982324" w:rsidRDefault="00982324" w:rsidP="007F7789">
      <w:r>
        <w:continuationSeparator/>
      </w:r>
    </w:p>
  </w:footnote>
  <w:footnote w:id="1">
    <w:p w:rsidR="00BF4803" w:rsidRPr="00D6300B" w:rsidRDefault="00BF4803" w:rsidP="00A45D8C">
      <w:pPr>
        <w:rPr>
          <w:rFonts w:asciiTheme="minorHAnsi" w:hAnsiTheme="minorHAnsi"/>
          <w:sz w:val="24"/>
          <w:szCs w:val="24"/>
        </w:rPr>
      </w:pPr>
      <w:r>
        <w:rPr>
          <w:rStyle w:val="Rimandonotaapidipagina"/>
        </w:rPr>
        <w:footnoteRef/>
      </w:r>
      <w:r>
        <w:t xml:space="preserve"> </w:t>
      </w:r>
      <w:r>
        <w:rPr>
          <w:rFonts w:asciiTheme="minorHAnsi" w:hAnsiTheme="minorHAnsi"/>
          <w:sz w:val="24"/>
          <w:szCs w:val="24"/>
        </w:rPr>
        <w:t>Questo non è potuto avvenire perché non erano presenti insegnanti di lingua inglese.</w:t>
      </w:r>
    </w:p>
    <w:p w:rsidR="00BF4803" w:rsidRDefault="00BF4803">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A67"/>
    <w:multiLevelType w:val="hybridMultilevel"/>
    <w:tmpl w:val="F2B6E0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00E73DFD"/>
    <w:multiLevelType w:val="hybridMultilevel"/>
    <w:tmpl w:val="CC72E8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7F208B"/>
    <w:multiLevelType w:val="hybridMultilevel"/>
    <w:tmpl w:val="4526324A"/>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15DE2BC0"/>
    <w:multiLevelType w:val="hybridMultilevel"/>
    <w:tmpl w:val="22C0693E"/>
    <w:lvl w:ilvl="0" w:tplc="D618F5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0C010AB"/>
    <w:multiLevelType w:val="hybridMultilevel"/>
    <w:tmpl w:val="76087664"/>
    <w:lvl w:ilvl="0" w:tplc="47D40BEA">
      <w:numFmt w:val="bullet"/>
      <w:lvlText w:val="-"/>
      <w:lvlJc w:val="left"/>
      <w:pPr>
        <w:ind w:left="1080" w:hanging="360"/>
      </w:pPr>
      <w:rPr>
        <w:rFonts w:ascii="Cambria" w:eastAsia="Times New Roman" w:hAnsi="Cambri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224E4F9C"/>
    <w:multiLevelType w:val="hybridMultilevel"/>
    <w:tmpl w:val="AA9CB640"/>
    <w:lvl w:ilvl="0" w:tplc="CAF81796">
      <w:start w:val="4"/>
      <w:numFmt w:val="bullet"/>
      <w:lvlText w:val="-"/>
      <w:lvlJc w:val="left"/>
      <w:pPr>
        <w:ind w:left="786"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2186FAC"/>
    <w:multiLevelType w:val="hybridMultilevel"/>
    <w:tmpl w:val="E28466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3F8E6119"/>
    <w:multiLevelType w:val="hybridMultilevel"/>
    <w:tmpl w:val="B40A6DD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nsid w:val="45C02293"/>
    <w:multiLevelType w:val="hybridMultilevel"/>
    <w:tmpl w:val="44FAAD90"/>
    <w:lvl w:ilvl="0" w:tplc="D618F5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BB06AA6"/>
    <w:multiLevelType w:val="hybridMultilevel"/>
    <w:tmpl w:val="90AA56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EF17F9F"/>
    <w:multiLevelType w:val="hybridMultilevel"/>
    <w:tmpl w:val="841214A2"/>
    <w:lvl w:ilvl="0" w:tplc="2214A09C">
      <w:start w:val="2"/>
      <w:numFmt w:val="bullet"/>
      <w:lvlText w:val="-"/>
      <w:lvlJc w:val="left"/>
      <w:pPr>
        <w:ind w:left="1380" w:hanging="360"/>
      </w:pPr>
      <w:rPr>
        <w:rFonts w:ascii="Calibri" w:eastAsia="Times New Roman" w:hAnsi="Calibri" w:cs="TrebuchetM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3423120"/>
    <w:multiLevelType w:val="hybridMultilevel"/>
    <w:tmpl w:val="9E629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38A77D9"/>
    <w:multiLevelType w:val="hybridMultilevel"/>
    <w:tmpl w:val="90AA56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4F80F8C"/>
    <w:multiLevelType w:val="hybridMultilevel"/>
    <w:tmpl w:val="5750ED48"/>
    <w:lvl w:ilvl="0" w:tplc="CAF81796">
      <w:start w:val="4"/>
      <w:numFmt w:val="bullet"/>
      <w:lvlText w:val="-"/>
      <w:lvlJc w:val="left"/>
      <w:pPr>
        <w:ind w:left="786" w:hanging="360"/>
      </w:pPr>
      <w:rPr>
        <w:rFonts w:ascii="Cambria" w:eastAsia="Times New Roman" w:hAnsi="Cambria"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9"/>
  </w:num>
  <w:num w:numId="2">
    <w:abstractNumId w:val="11"/>
  </w:num>
  <w:num w:numId="3">
    <w:abstractNumId w:val="2"/>
  </w:num>
  <w:num w:numId="4">
    <w:abstractNumId w:val="10"/>
  </w:num>
  <w:num w:numId="5">
    <w:abstractNumId w:val="1"/>
  </w:num>
  <w:num w:numId="6">
    <w:abstractNumId w:val="12"/>
  </w:num>
  <w:num w:numId="7">
    <w:abstractNumId w:val="6"/>
  </w:num>
  <w:num w:numId="8">
    <w:abstractNumId w:val="0"/>
  </w:num>
  <w:num w:numId="9">
    <w:abstractNumId w:val="7"/>
  </w:num>
  <w:num w:numId="10">
    <w:abstractNumId w:val="13"/>
  </w:num>
  <w:num w:numId="11">
    <w:abstractNumId w:val="5"/>
  </w:num>
  <w:num w:numId="12">
    <w:abstractNumId w:val="4"/>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9D28D2"/>
    <w:rsid w:val="00000ED1"/>
    <w:rsid w:val="0000679F"/>
    <w:rsid w:val="00021FD5"/>
    <w:rsid w:val="00062C13"/>
    <w:rsid w:val="000719EB"/>
    <w:rsid w:val="000744A4"/>
    <w:rsid w:val="000C21DD"/>
    <w:rsid w:val="000D2A47"/>
    <w:rsid w:val="000E6B51"/>
    <w:rsid w:val="000F4309"/>
    <w:rsid w:val="00136198"/>
    <w:rsid w:val="00142C31"/>
    <w:rsid w:val="00142CD0"/>
    <w:rsid w:val="00143CD6"/>
    <w:rsid w:val="00170EBB"/>
    <w:rsid w:val="00175C92"/>
    <w:rsid w:val="001810A9"/>
    <w:rsid w:val="00196E3C"/>
    <w:rsid w:val="00196F2D"/>
    <w:rsid w:val="001A7C0F"/>
    <w:rsid w:val="001E2932"/>
    <w:rsid w:val="001F1246"/>
    <w:rsid w:val="00202740"/>
    <w:rsid w:val="0021622D"/>
    <w:rsid w:val="002166DE"/>
    <w:rsid w:val="00216BAC"/>
    <w:rsid w:val="00261FCB"/>
    <w:rsid w:val="0028281E"/>
    <w:rsid w:val="002B4591"/>
    <w:rsid w:val="002C7B06"/>
    <w:rsid w:val="00310CF7"/>
    <w:rsid w:val="003462E3"/>
    <w:rsid w:val="00346B00"/>
    <w:rsid w:val="00370AAC"/>
    <w:rsid w:val="003717B8"/>
    <w:rsid w:val="003A039A"/>
    <w:rsid w:val="003C1B9C"/>
    <w:rsid w:val="003F1BD7"/>
    <w:rsid w:val="00404F53"/>
    <w:rsid w:val="00413383"/>
    <w:rsid w:val="00416453"/>
    <w:rsid w:val="004277CD"/>
    <w:rsid w:val="004330A1"/>
    <w:rsid w:val="004D6C2C"/>
    <w:rsid w:val="004F5BEB"/>
    <w:rsid w:val="00505B3F"/>
    <w:rsid w:val="00514C58"/>
    <w:rsid w:val="005422A3"/>
    <w:rsid w:val="00544FD7"/>
    <w:rsid w:val="00562593"/>
    <w:rsid w:val="0058271D"/>
    <w:rsid w:val="00601F69"/>
    <w:rsid w:val="006079F5"/>
    <w:rsid w:val="00623733"/>
    <w:rsid w:val="006411AE"/>
    <w:rsid w:val="006439EE"/>
    <w:rsid w:val="00682865"/>
    <w:rsid w:val="00691383"/>
    <w:rsid w:val="00691EB4"/>
    <w:rsid w:val="00693E7D"/>
    <w:rsid w:val="006B3855"/>
    <w:rsid w:val="006B7E0F"/>
    <w:rsid w:val="006E254C"/>
    <w:rsid w:val="006E3B57"/>
    <w:rsid w:val="006F3375"/>
    <w:rsid w:val="007755F4"/>
    <w:rsid w:val="00785D96"/>
    <w:rsid w:val="007941E3"/>
    <w:rsid w:val="007953A6"/>
    <w:rsid w:val="007D7B72"/>
    <w:rsid w:val="007E1B65"/>
    <w:rsid w:val="007E6302"/>
    <w:rsid w:val="007F7789"/>
    <w:rsid w:val="00800E24"/>
    <w:rsid w:val="0081241A"/>
    <w:rsid w:val="008301F0"/>
    <w:rsid w:val="008353BA"/>
    <w:rsid w:val="0086342D"/>
    <w:rsid w:val="00864F51"/>
    <w:rsid w:val="00875A5E"/>
    <w:rsid w:val="00891D22"/>
    <w:rsid w:val="008A1F32"/>
    <w:rsid w:val="008A3D8C"/>
    <w:rsid w:val="008B70B4"/>
    <w:rsid w:val="008C16AD"/>
    <w:rsid w:val="008F03ED"/>
    <w:rsid w:val="008F5444"/>
    <w:rsid w:val="008F6680"/>
    <w:rsid w:val="00914239"/>
    <w:rsid w:val="009164DA"/>
    <w:rsid w:val="00982324"/>
    <w:rsid w:val="009D28D2"/>
    <w:rsid w:val="009F0374"/>
    <w:rsid w:val="00A10C95"/>
    <w:rsid w:val="00A2183A"/>
    <w:rsid w:val="00A33205"/>
    <w:rsid w:val="00A34024"/>
    <w:rsid w:val="00A45D8C"/>
    <w:rsid w:val="00A515C9"/>
    <w:rsid w:val="00AC0802"/>
    <w:rsid w:val="00AD0870"/>
    <w:rsid w:val="00AF0CA8"/>
    <w:rsid w:val="00AF4568"/>
    <w:rsid w:val="00B00215"/>
    <w:rsid w:val="00B03307"/>
    <w:rsid w:val="00B60E7E"/>
    <w:rsid w:val="00B6436B"/>
    <w:rsid w:val="00B65924"/>
    <w:rsid w:val="00B829DF"/>
    <w:rsid w:val="00B86716"/>
    <w:rsid w:val="00BA3321"/>
    <w:rsid w:val="00BA48C8"/>
    <w:rsid w:val="00BB488C"/>
    <w:rsid w:val="00BD3A3C"/>
    <w:rsid w:val="00BE4402"/>
    <w:rsid w:val="00BF40DF"/>
    <w:rsid w:val="00BF42C0"/>
    <w:rsid w:val="00BF4803"/>
    <w:rsid w:val="00C03421"/>
    <w:rsid w:val="00C309AC"/>
    <w:rsid w:val="00C41EF0"/>
    <w:rsid w:val="00C721C0"/>
    <w:rsid w:val="00C81FD0"/>
    <w:rsid w:val="00C860D4"/>
    <w:rsid w:val="00CA735F"/>
    <w:rsid w:val="00CB2876"/>
    <w:rsid w:val="00CB5CDB"/>
    <w:rsid w:val="00D06757"/>
    <w:rsid w:val="00D25F22"/>
    <w:rsid w:val="00D6300B"/>
    <w:rsid w:val="00D638DA"/>
    <w:rsid w:val="00D83A92"/>
    <w:rsid w:val="00DA05D6"/>
    <w:rsid w:val="00DC5D9F"/>
    <w:rsid w:val="00DE4E62"/>
    <w:rsid w:val="00DF25B6"/>
    <w:rsid w:val="00E1080B"/>
    <w:rsid w:val="00E31D93"/>
    <w:rsid w:val="00E462E2"/>
    <w:rsid w:val="00EA7839"/>
    <w:rsid w:val="00ED3171"/>
    <w:rsid w:val="00ED5305"/>
    <w:rsid w:val="00EE4B9C"/>
    <w:rsid w:val="00EF7357"/>
    <w:rsid w:val="00F116A9"/>
    <w:rsid w:val="00F438D9"/>
    <w:rsid w:val="00F4426B"/>
    <w:rsid w:val="00F55C7D"/>
    <w:rsid w:val="00F67A43"/>
    <w:rsid w:val="00F7429C"/>
    <w:rsid w:val="00FE451D"/>
    <w:rsid w:val="00FF0C5A"/>
    <w:rsid w:val="00FF5C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28D2"/>
    <w:rPr>
      <w:rFonts w:ascii="Calibri" w:eastAsia="Times New Roman" w:hAnsi="Calibri"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28D2"/>
    <w:pPr>
      <w:ind w:left="720"/>
      <w:contextualSpacing/>
    </w:pPr>
  </w:style>
  <w:style w:type="character" w:styleId="Enfasigrassetto">
    <w:name w:val="Strong"/>
    <w:basedOn w:val="Carpredefinitoparagrafo"/>
    <w:uiPriority w:val="22"/>
    <w:qFormat/>
    <w:rsid w:val="00EF7357"/>
    <w:rPr>
      <w:b/>
      <w:bCs/>
    </w:rPr>
  </w:style>
  <w:style w:type="paragraph" w:styleId="Testofumetto">
    <w:name w:val="Balloon Text"/>
    <w:basedOn w:val="Normale"/>
    <w:link w:val="TestofumettoCarattere"/>
    <w:uiPriority w:val="99"/>
    <w:semiHidden/>
    <w:unhideWhenUsed/>
    <w:rsid w:val="00216B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6BAC"/>
    <w:rPr>
      <w:rFonts w:ascii="Tahoma" w:eastAsia="Times New Roman" w:hAnsi="Tahoma" w:cs="Tahoma"/>
      <w:sz w:val="16"/>
      <w:szCs w:val="16"/>
    </w:rPr>
  </w:style>
  <w:style w:type="paragraph" w:styleId="NormaleWeb">
    <w:name w:val="Normal (Web)"/>
    <w:basedOn w:val="Normale"/>
    <w:uiPriority w:val="99"/>
    <w:unhideWhenUsed/>
    <w:rsid w:val="007F7789"/>
    <w:pPr>
      <w:spacing w:before="100" w:beforeAutospacing="1" w:after="100" w:afterAutospacing="1"/>
    </w:pPr>
    <w:rPr>
      <w:rFonts w:ascii="Times New Roman" w:hAnsi="Times New Roman"/>
      <w:sz w:val="24"/>
      <w:szCs w:val="24"/>
    </w:rPr>
  </w:style>
  <w:style w:type="character" w:styleId="Collegamentoipertestuale">
    <w:name w:val="Hyperlink"/>
    <w:basedOn w:val="Carpredefinitoparagrafo"/>
    <w:uiPriority w:val="99"/>
    <w:semiHidden/>
    <w:unhideWhenUsed/>
    <w:rsid w:val="007F7789"/>
    <w:rPr>
      <w:color w:val="0000FF"/>
      <w:u w:val="single"/>
    </w:rPr>
  </w:style>
  <w:style w:type="character" w:styleId="Enfasicorsivo">
    <w:name w:val="Emphasis"/>
    <w:basedOn w:val="Carpredefinitoparagrafo"/>
    <w:uiPriority w:val="20"/>
    <w:qFormat/>
    <w:rsid w:val="007F7789"/>
    <w:rPr>
      <w:i/>
      <w:iCs/>
    </w:rPr>
  </w:style>
  <w:style w:type="paragraph" w:styleId="Pidipagina">
    <w:name w:val="footer"/>
    <w:basedOn w:val="Normale"/>
    <w:link w:val="PidipaginaCarattere"/>
    <w:uiPriority w:val="99"/>
    <w:unhideWhenUsed/>
    <w:rsid w:val="007F7789"/>
    <w:pPr>
      <w:tabs>
        <w:tab w:val="center" w:pos="4819"/>
        <w:tab w:val="right" w:pos="9638"/>
      </w:tabs>
    </w:pPr>
  </w:style>
  <w:style w:type="character" w:customStyle="1" w:styleId="PidipaginaCarattere">
    <w:name w:val="Piè di pagina Carattere"/>
    <w:basedOn w:val="Carpredefinitoparagrafo"/>
    <w:link w:val="Pidipagina"/>
    <w:uiPriority w:val="99"/>
    <w:rsid w:val="007F7789"/>
    <w:rPr>
      <w:rFonts w:ascii="Calibri" w:eastAsia="Times New Roman" w:hAnsi="Calibri" w:cs="Times New Roman"/>
      <w:sz w:val="22"/>
      <w:szCs w:val="22"/>
    </w:rPr>
  </w:style>
  <w:style w:type="paragraph" w:styleId="Testonotaapidipagina">
    <w:name w:val="footnote text"/>
    <w:basedOn w:val="Normale"/>
    <w:link w:val="TestonotaapidipaginaCarattere"/>
    <w:uiPriority w:val="99"/>
    <w:unhideWhenUsed/>
    <w:rsid w:val="007F7789"/>
    <w:rPr>
      <w:sz w:val="24"/>
      <w:szCs w:val="24"/>
    </w:rPr>
  </w:style>
  <w:style w:type="character" w:customStyle="1" w:styleId="TestonotaapidipaginaCarattere">
    <w:name w:val="Testo nota a piè di pagina Carattere"/>
    <w:basedOn w:val="Carpredefinitoparagrafo"/>
    <w:link w:val="Testonotaapidipagina"/>
    <w:uiPriority w:val="99"/>
    <w:rsid w:val="007F7789"/>
    <w:rPr>
      <w:rFonts w:ascii="Calibri" w:eastAsia="Times New Roman" w:hAnsi="Calibri" w:cs="Times New Roman"/>
    </w:rPr>
  </w:style>
  <w:style w:type="character" w:styleId="Rimandonotaapidipagina">
    <w:name w:val="footnote reference"/>
    <w:uiPriority w:val="99"/>
    <w:unhideWhenUsed/>
    <w:rsid w:val="007F7789"/>
    <w:rPr>
      <w:vertAlign w:val="superscript"/>
    </w:rPr>
  </w:style>
  <w:style w:type="character" w:customStyle="1" w:styleId="st">
    <w:name w:val="st"/>
    <w:basedOn w:val="Carpredefinitoparagrafo"/>
    <w:rsid w:val="004330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28D2"/>
    <w:rPr>
      <w:rFonts w:ascii="Calibri" w:eastAsia="Times New Roman" w:hAnsi="Calibri" w:cs="Times New Roman"/>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28D2"/>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E253F-E180-493F-92E3-B97347D10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1217</Words>
  <Characters>6937</Characters>
  <Application>Microsoft Office Word</Application>
  <DocSecurity>0</DocSecurity>
  <Lines>57</Lines>
  <Paragraphs>16</Paragraphs>
  <ScaleCrop>false</ScaleCrop>
  <Company/>
  <LinksUpToDate>false</LinksUpToDate>
  <CharactersWithSpaces>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LUISA</cp:lastModifiedBy>
  <cp:revision>2</cp:revision>
  <cp:lastPrinted>2015-09-18T09:19:00Z</cp:lastPrinted>
  <dcterms:created xsi:type="dcterms:W3CDTF">2015-10-08T17:48:00Z</dcterms:created>
  <dcterms:modified xsi:type="dcterms:W3CDTF">2015-10-08T17:48:00Z</dcterms:modified>
</cp:coreProperties>
</file>