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BC" w:rsidRPr="00FF4050" w:rsidRDefault="00EA7CBC" w:rsidP="003100D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F4050">
        <w:rPr>
          <w:rFonts w:ascii="Arial" w:hAnsi="Arial" w:cs="Arial"/>
          <w:sz w:val="20"/>
          <w:szCs w:val="20"/>
        </w:rPr>
        <w:t>RETE DELLE  GEOSTORIE A SCALA LOCALE</w:t>
      </w:r>
    </w:p>
    <w:p w:rsidR="00EA7CBC" w:rsidRPr="00FF4050" w:rsidRDefault="00EA7CBC" w:rsidP="003100DA">
      <w:pPr>
        <w:pStyle w:val="Intestazione"/>
        <w:tabs>
          <w:tab w:val="left" w:pos="163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F4050">
        <w:rPr>
          <w:rFonts w:ascii="Arial" w:hAnsi="Arial" w:cs="Arial"/>
          <w:bCs/>
          <w:sz w:val="20"/>
          <w:szCs w:val="20"/>
        </w:rPr>
        <w:t xml:space="preserve">Scuola capofila </w:t>
      </w:r>
      <w:r w:rsidR="006E0C31">
        <w:rPr>
          <w:rFonts w:ascii="Arial" w:hAnsi="Arial" w:cs="Arial"/>
          <w:bCs/>
          <w:sz w:val="20"/>
          <w:szCs w:val="20"/>
        </w:rPr>
        <w:t>I.C.</w:t>
      </w:r>
      <w:r w:rsidRPr="00FF4050">
        <w:rPr>
          <w:rFonts w:ascii="Arial" w:hAnsi="Arial" w:cs="Arial"/>
          <w:sz w:val="20"/>
          <w:szCs w:val="20"/>
        </w:rPr>
        <w:t xml:space="preserve"> NOALE (VE)</w:t>
      </w:r>
    </w:p>
    <w:p w:rsidR="00EA7CBC" w:rsidRPr="00FF4050" w:rsidRDefault="00245101" w:rsidP="003100DA">
      <w:pPr>
        <w:pStyle w:val="Intestazione"/>
        <w:tabs>
          <w:tab w:val="left" w:pos="163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a.s. 201</w:t>
      </w:r>
      <w:r w:rsidR="009172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/2016</w:t>
      </w:r>
    </w:p>
    <w:p w:rsidR="00EA7CBC" w:rsidRPr="00FF4050" w:rsidRDefault="00F638CF" w:rsidP="006B0DB5">
      <w:pPr>
        <w:pStyle w:val="Intestazione"/>
        <w:tabs>
          <w:tab w:val="left" w:pos="16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8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.85pt;width:369pt;height:38.6pt;z-index:1" filled="f" fillcolor="#339" strokeweight="1.5pt">
            <v:shadow on="t" color="silver" offset="3pt"/>
            <v:textpath style="font-family:&quot;Dotum&quot;;font-size:16pt;v-text-kern:t" trim="t" fitpath="t" string="&#10;Commissione di storia e geografia&#10;&#10; &#10;I.C. di Spinea 1"/>
          </v:shape>
        </w:pict>
      </w:r>
    </w:p>
    <w:p w:rsidR="00EA7CBC" w:rsidRPr="00FF4050" w:rsidRDefault="00EA7CBC" w:rsidP="006B0DB5">
      <w:pPr>
        <w:pStyle w:val="Intestazione"/>
        <w:tabs>
          <w:tab w:val="left" w:pos="16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100DA" w:rsidRDefault="003100DA" w:rsidP="006B0DB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D71" w:rsidRDefault="00397D71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7CBC" w:rsidRDefault="002167F4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Verbale N. </w:t>
      </w:r>
      <w:r w:rsidR="00840CBA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dell’incontro del</w:t>
      </w:r>
      <w:r w:rsidR="009865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0CBA">
        <w:rPr>
          <w:rFonts w:ascii="Times New Roman" w:hAnsi="Times New Roman"/>
          <w:b/>
          <w:i/>
          <w:sz w:val="24"/>
          <w:szCs w:val="24"/>
        </w:rPr>
        <w:t xml:space="preserve">22 ottobre </w:t>
      </w:r>
      <w:r w:rsidR="00675C5F">
        <w:rPr>
          <w:rFonts w:ascii="Times New Roman" w:hAnsi="Times New Roman"/>
          <w:b/>
          <w:i/>
          <w:sz w:val="24"/>
          <w:szCs w:val="24"/>
        </w:rPr>
        <w:t>2015</w:t>
      </w:r>
      <w:r w:rsidR="00245101">
        <w:rPr>
          <w:rFonts w:ascii="Times New Roman" w:hAnsi="Times New Roman"/>
          <w:b/>
          <w:i/>
          <w:sz w:val="24"/>
          <w:szCs w:val="24"/>
        </w:rPr>
        <w:t>- sc. “Nievo”, 16.30-18.30</w:t>
      </w:r>
    </w:p>
    <w:p w:rsidR="00BD44C2" w:rsidRPr="00FF4050" w:rsidRDefault="00BD44C2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19D3" w:rsidRDefault="00EA7CBC" w:rsidP="006B0DB5">
      <w:pPr>
        <w:jc w:val="both"/>
        <w:rPr>
          <w:rFonts w:ascii="Times New Roman" w:hAnsi="Times New Roman"/>
          <w:sz w:val="24"/>
          <w:szCs w:val="24"/>
        </w:rPr>
      </w:pPr>
      <w:r w:rsidRPr="00FF4050">
        <w:rPr>
          <w:rFonts w:ascii="Times New Roman" w:hAnsi="Times New Roman"/>
          <w:b/>
          <w:sz w:val="24"/>
          <w:szCs w:val="24"/>
        </w:rPr>
        <w:t xml:space="preserve">Presenti: </w:t>
      </w:r>
      <w:r w:rsidRPr="00FF4050">
        <w:rPr>
          <w:rFonts w:ascii="Times New Roman" w:hAnsi="Times New Roman"/>
          <w:sz w:val="24"/>
          <w:szCs w:val="24"/>
        </w:rPr>
        <w:t>Barbui,</w:t>
      </w:r>
      <w:r w:rsidR="00154A0D">
        <w:rPr>
          <w:rFonts w:ascii="Times New Roman" w:hAnsi="Times New Roman"/>
          <w:sz w:val="24"/>
          <w:szCs w:val="24"/>
        </w:rPr>
        <w:t xml:space="preserve"> M. Bellin,</w:t>
      </w:r>
      <w:r w:rsidRPr="00FF4050">
        <w:rPr>
          <w:rFonts w:ascii="Times New Roman" w:hAnsi="Times New Roman"/>
          <w:sz w:val="24"/>
          <w:szCs w:val="24"/>
        </w:rPr>
        <w:t xml:space="preserve"> </w:t>
      </w:r>
      <w:r w:rsidR="00840CBA">
        <w:rPr>
          <w:rFonts w:ascii="Times New Roman" w:hAnsi="Times New Roman"/>
          <w:sz w:val="24"/>
          <w:szCs w:val="24"/>
        </w:rPr>
        <w:t xml:space="preserve">M. Furlan, </w:t>
      </w:r>
      <w:r w:rsidR="00BA73B4">
        <w:rPr>
          <w:rFonts w:ascii="Times New Roman" w:hAnsi="Times New Roman"/>
          <w:sz w:val="24"/>
          <w:szCs w:val="24"/>
        </w:rPr>
        <w:t xml:space="preserve">M. Nalesso, M. Quaglietta, </w:t>
      </w:r>
      <w:r w:rsidR="00714F2C">
        <w:rPr>
          <w:rFonts w:ascii="Times New Roman" w:hAnsi="Times New Roman"/>
          <w:sz w:val="24"/>
          <w:szCs w:val="24"/>
        </w:rPr>
        <w:t>N. P</w:t>
      </w:r>
      <w:r w:rsidR="00714F2C">
        <w:rPr>
          <w:rFonts w:ascii="Times New Roman" w:hAnsi="Times New Roman"/>
          <w:sz w:val="24"/>
          <w:szCs w:val="24"/>
        </w:rPr>
        <w:t>a</w:t>
      </w:r>
      <w:r w:rsidR="00714F2C">
        <w:rPr>
          <w:rFonts w:ascii="Times New Roman" w:hAnsi="Times New Roman"/>
          <w:sz w:val="24"/>
          <w:szCs w:val="24"/>
        </w:rPr>
        <w:t xml:space="preserve">terno, </w:t>
      </w:r>
      <w:r w:rsidR="002839A3">
        <w:rPr>
          <w:rFonts w:ascii="Times New Roman" w:hAnsi="Times New Roman"/>
          <w:sz w:val="24"/>
          <w:szCs w:val="24"/>
        </w:rPr>
        <w:t>G. Bosmin</w:t>
      </w:r>
    </w:p>
    <w:p w:rsidR="0014377D" w:rsidRDefault="00E80AE4" w:rsidP="001437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O.d.g. :</w:t>
      </w:r>
      <w:r w:rsidR="00CB4CF2">
        <w:rPr>
          <w:rFonts w:ascii="Times New Roman" w:hAnsi="Times New Roman"/>
          <w:sz w:val="24"/>
          <w:szCs w:val="24"/>
        </w:rPr>
        <w:t xml:space="preserve"> </w:t>
      </w:r>
    </w:p>
    <w:p w:rsidR="0014377D" w:rsidRDefault="0014377D" w:rsidP="0014377D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A7399">
        <w:rPr>
          <w:rFonts w:ascii="Times New Roman" w:hAnsi="Times New Roman"/>
          <w:color w:val="222222"/>
          <w:sz w:val="24"/>
          <w:szCs w:val="24"/>
        </w:rPr>
        <w:t>raccolta e selezione d</w:t>
      </w:r>
      <w:r w:rsidR="009172FA">
        <w:rPr>
          <w:rFonts w:ascii="Times New Roman" w:hAnsi="Times New Roman"/>
          <w:color w:val="222222"/>
          <w:sz w:val="24"/>
          <w:szCs w:val="24"/>
        </w:rPr>
        <w:t>ei materiali utili per la prossima NLetter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D44C2" w:rsidRDefault="00B6642D" w:rsidP="00BD44C2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A7399">
        <w:rPr>
          <w:rFonts w:ascii="Times New Roman" w:hAnsi="Times New Roman"/>
          <w:color w:val="222222"/>
          <w:sz w:val="24"/>
          <w:szCs w:val="24"/>
        </w:rPr>
        <w:t>presentaz</w:t>
      </w:r>
      <w:r w:rsidR="009172FA">
        <w:rPr>
          <w:rFonts w:ascii="Times New Roman" w:hAnsi="Times New Roman"/>
          <w:color w:val="222222"/>
          <w:sz w:val="24"/>
          <w:szCs w:val="24"/>
        </w:rPr>
        <w:t>ione dei lavori dell'a.s. 2014/</w:t>
      </w:r>
      <w:r w:rsidRPr="001A7399">
        <w:rPr>
          <w:rFonts w:ascii="Times New Roman" w:hAnsi="Times New Roman"/>
          <w:color w:val="222222"/>
          <w:sz w:val="24"/>
          <w:szCs w:val="24"/>
        </w:rPr>
        <w:t>15 non ancora visionati</w:t>
      </w:r>
    </w:p>
    <w:p w:rsidR="00BD44C2" w:rsidRDefault="00BD44C2" w:rsidP="00BD44C2">
      <w:pPr>
        <w:rPr>
          <w:rFonts w:ascii="Times New Roman" w:hAnsi="Times New Roman"/>
          <w:sz w:val="24"/>
          <w:szCs w:val="24"/>
        </w:rPr>
      </w:pPr>
    </w:p>
    <w:p w:rsidR="00BD44C2" w:rsidRDefault="0014377D" w:rsidP="00BD44C2">
      <w:pPr>
        <w:rPr>
          <w:rFonts w:ascii="Times New Roman" w:hAnsi="Times New Roman"/>
          <w:sz w:val="24"/>
          <w:szCs w:val="24"/>
        </w:rPr>
      </w:pPr>
      <w:r w:rsidRPr="00BD44C2">
        <w:rPr>
          <w:rFonts w:ascii="Times New Roman" w:hAnsi="Times New Roman"/>
          <w:color w:val="222222"/>
          <w:sz w:val="24"/>
          <w:szCs w:val="24"/>
        </w:rPr>
        <w:t>I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>n ape</w:t>
      </w:r>
      <w:r w:rsidR="00397D71">
        <w:rPr>
          <w:rFonts w:ascii="Times New Roman" w:hAnsi="Times New Roman"/>
          <w:color w:val="222222"/>
          <w:sz w:val="24"/>
          <w:szCs w:val="24"/>
        </w:rPr>
        <w:t xml:space="preserve">rtura </w:t>
      </w:r>
      <w:r w:rsidR="00BD44C2">
        <w:rPr>
          <w:rFonts w:ascii="Times New Roman" w:hAnsi="Times New Roman"/>
          <w:color w:val="222222"/>
          <w:sz w:val="24"/>
          <w:szCs w:val="24"/>
        </w:rPr>
        <w:t xml:space="preserve">si 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>esaminano</w:t>
      </w:r>
      <w:r w:rsidR="00E65C36" w:rsidRPr="00BD44C2">
        <w:rPr>
          <w:rFonts w:ascii="Times New Roman" w:hAnsi="Times New Roman"/>
          <w:color w:val="222222"/>
          <w:sz w:val="24"/>
          <w:szCs w:val="24"/>
        </w:rPr>
        <w:t xml:space="preserve"> e selezionano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 xml:space="preserve"> i materiali </w:t>
      </w:r>
      <w:r w:rsidR="00E65C36" w:rsidRPr="00BD44C2">
        <w:rPr>
          <w:rFonts w:ascii="Times New Roman" w:hAnsi="Times New Roman"/>
          <w:color w:val="222222"/>
          <w:sz w:val="24"/>
          <w:szCs w:val="24"/>
        </w:rPr>
        <w:t>raccolti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 xml:space="preserve"> per la redazione de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>l</w:t>
      </w:r>
      <w:r w:rsidR="001A7399" w:rsidRPr="00BD44C2">
        <w:rPr>
          <w:rFonts w:ascii="Times New Roman" w:hAnsi="Times New Roman"/>
          <w:color w:val="222222"/>
          <w:sz w:val="24"/>
          <w:szCs w:val="24"/>
        </w:rPr>
        <w:t>la NL n° 9</w:t>
      </w:r>
      <w:r w:rsidR="003100DA" w:rsidRPr="00BD44C2">
        <w:rPr>
          <w:rFonts w:ascii="Times New Roman" w:hAnsi="Times New Roman"/>
          <w:color w:val="222222"/>
          <w:sz w:val="24"/>
          <w:szCs w:val="24"/>
        </w:rPr>
        <w:t>,</w:t>
      </w:r>
      <w:r w:rsidRPr="00BD44C2">
        <w:rPr>
          <w:rFonts w:ascii="Times New Roman" w:hAnsi="Times New Roman"/>
          <w:color w:val="222222"/>
          <w:sz w:val="24"/>
          <w:szCs w:val="24"/>
        </w:rPr>
        <w:t xml:space="preserve"> (parola</w:t>
      </w:r>
      <w:r w:rsidR="00BD44C2" w:rsidRPr="00BD44C2">
        <w:rPr>
          <w:rFonts w:ascii="Times New Roman" w:hAnsi="Times New Roman"/>
          <w:color w:val="222222"/>
          <w:sz w:val="24"/>
          <w:szCs w:val="24"/>
        </w:rPr>
        <w:t>-guida</w:t>
      </w:r>
      <w:r w:rsidRPr="00BD44C2">
        <w:rPr>
          <w:rFonts w:ascii="Times New Roman" w:hAnsi="Times New Roman"/>
          <w:color w:val="222222"/>
          <w:sz w:val="24"/>
          <w:szCs w:val="24"/>
        </w:rPr>
        <w:t xml:space="preserve"> “confronti”)</w:t>
      </w:r>
      <w:r w:rsidR="00E65C36" w:rsidRPr="00BD44C2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BD44C2">
        <w:rPr>
          <w:rFonts w:ascii="Times New Roman" w:hAnsi="Times New Roman"/>
          <w:color w:val="222222"/>
          <w:sz w:val="24"/>
          <w:szCs w:val="24"/>
        </w:rPr>
        <w:t>G.Bosmin si incarica</w:t>
      </w:r>
      <w:r w:rsidR="00397D71">
        <w:rPr>
          <w:rFonts w:ascii="Times New Roman" w:hAnsi="Times New Roman"/>
          <w:color w:val="222222"/>
          <w:sz w:val="24"/>
          <w:szCs w:val="24"/>
        </w:rPr>
        <w:t xml:space="preserve"> di</w:t>
      </w:r>
      <w:r w:rsidRPr="00BD44C2">
        <w:rPr>
          <w:rFonts w:ascii="Times New Roman" w:hAnsi="Times New Roman"/>
          <w:color w:val="222222"/>
          <w:sz w:val="24"/>
          <w:szCs w:val="24"/>
        </w:rPr>
        <w:t xml:space="preserve"> inviarli alla redazione. Il confronto</w:t>
      </w:r>
      <w:r w:rsidRPr="00BD44C2">
        <w:rPr>
          <w:rFonts w:ascii="Times New Roman" w:hAnsi="Times New Roman"/>
          <w:sz w:val="24"/>
          <w:szCs w:val="24"/>
        </w:rPr>
        <w:t xml:space="preserve"> arte e geografia su</w:t>
      </w:r>
      <w:r w:rsidRPr="00BD44C2">
        <w:rPr>
          <w:rFonts w:ascii="Times New Roman" w:hAnsi="Times New Roman"/>
          <w:sz w:val="24"/>
          <w:szCs w:val="24"/>
        </w:rPr>
        <w:t>g</w:t>
      </w:r>
      <w:r w:rsidRPr="00BD44C2">
        <w:rPr>
          <w:rFonts w:ascii="Times New Roman" w:hAnsi="Times New Roman"/>
          <w:sz w:val="24"/>
          <w:szCs w:val="24"/>
        </w:rPr>
        <w:t>gerisce l’idea di un’intervista da rivolgere alle referenti del proget</w:t>
      </w:r>
      <w:r w:rsidR="00BD44C2">
        <w:rPr>
          <w:rFonts w:ascii="Times New Roman" w:hAnsi="Times New Roman"/>
          <w:sz w:val="24"/>
          <w:szCs w:val="24"/>
        </w:rPr>
        <w:t xml:space="preserve">to </w:t>
      </w:r>
      <w:r w:rsidRPr="00BD44C2">
        <w:rPr>
          <w:rFonts w:ascii="Times New Roman" w:hAnsi="Times New Roman"/>
          <w:sz w:val="24"/>
          <w:szCs w:val="24"/>
        </w:rPr>
        <w:t>Guggenheim per la scuola, A. Todesco ed E. Minarelli.</w:t>
      </w:r>
      <w:r w:rsidR="00BD44C2">
        <w:rPr>
          <w:rFonts w:ascii="Times New Roman" w:hAnsi="Times New Roman"/>
          <w:sz w:val="24"/>
          <w:szCs w:val="24"/>
        </w:rPr>
        <w:t xml:space="preserve"> </w:t>
      </w:r>
    </w:p>
    <w:p w:rsidR="00BD44C2" w:rsidRDefault="00BD44C2" w:rsidP="00BD44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D44C2" w:rsidRDefault="00E65C36" w:rsidP="00BD44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G. Bosmin informa </w:t>
      </w:r>
      <w:r w:rsidR="00C37458">
        <w:rPr>
          <w:rFonts w:ascii="Times New Roman" w:hAnsi="Times New Roman"/>
          <w:color w:val="222222"/>
          <w:sz w:val="24"/>
          <w:szCs w:val="24"/>
        </w:rPr>
        <w:t xml:space="preserve">che a Martellago, il giorno 28 novembre, alle ore 16.00, </w:t>
      </w:r>
      <w:r w:rsidR="00397D71">
        <w:rPr>
          <w:rFonts w:ascii="Times New Roman" w:hAnsi="Times New Roman"/>
          <w:color w:val="222222"/>
          <w:sz w:val="24"/>
          <w:szCs w:val="24"/>
        </w:rPr>
        <w:t>sarà</w:t>
      </w:r>
      <w:r w:rsidR="00C37458">
        <w:rPr>
          <w:rFonts w:ascii="Times New Roman" w:hAnsi="Times New Roman"/>
          <w:color w:val="222222"/>
          <w:sz w:val="24"/>
          <w:szCs w:val="24"/>
        </w:rPr>
        <w:t xml:space="preserve"> presentato il nu</w:t>
      </w:r>
      <w:r w:rsidR="00C37458">
        <w:rPr>
          <w:rFonts w:ascii="Times New Roman" w:hAnsi="Times New Roman"/>
          <w:color w:val="222222"/>
          <w:sz w:val="24"/>
          <w:szCs w:val="24"/>
        </w:rPr>
        <w:t>o</w:t>
      </w:r>
      <w:r w:rsidR="0014377D">
        <w:rPr>
          <w:rFonts w:ascii="Times New Roman" w:hAnsi="Times New Roman"/>
          <w:color w:val="222222"/>
          <w:sz w:val="24"/>
          <w:szCs w:val="24"/>
        </w:rPr>
        <w:t>vo numero di L’</w:t>
      </w:r>
      <w:r w:rsidR="00C37458">
        <w:rPr>
          <w:rFonts w:ascii="Times New Roman" w:hAnsi="Times New Roman"/>
          <w:color w:val="222222"/>
          <w:sz w:val="24"/>
          <w:szCs w:val="24"/>
        </w:rPr>
        <w:t>ESDE (periodico di storia locale del miranese e del veneziano), all’interno del qu</w:t>
      </w:r>
      <w:r w:rsidR="00C37458">
        <w:rPr>
          <w:rFonts w:ascii="Times New Roman" w:hAnsi="Times New Roman"/>
          <w:color w:val="222222"/>
          <w:sz w:val="24"/>
          <w:szCs w:val="24"/>
        </w:rPr>
        <w:t>a</w:t>
      </w:r>
      <w:r w:rsidR="00C37458">
        <w:rPr>
          <w:rFonts w:ascii="Times New Roman" w:hAnsi="Times New Roman"/>
          <w:color w:val="222222"/>
          <w:sz w:val="24"/>
          <w:szCs w:val="24"/>
        </w:rPr>
        <w:t xml:space="preserve">le ha trovato pubblicazione </w:t>
      </w:r>
      <w:r w:rsidR="001C773A">
        <w:rPr>
          <w:rFonts w:ascii="Times New Roman" w:hAnsi="Times New Roman"/>
          <w:color w:val="222222"/>
          <w:sz w:val="24"/>
          <w:szCs w:val="24"/>
        </w:rPr>
        <w:t xml:space="preserve">un articolo scritto da </w:t>
      </w:r>
      <w:r w:rsidR="001C773A" w:rsidRPr="0014377D">
        <w:rPr>
          <w:rFonts w:ascii="Times New Roman" w:hAnsi="Times New Roman"/>
          <w:sz w:val="24"/>
          <w:szCs w:val="24"/>
        </w:rPr>
        <w:t>lei con</w:t>
      </w:r>
      <w:r w:rsidR="001C7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773A" w:rsidRPr="0014377D">
        <w:rPr>
          <w:rFonts w:ascii="Times New Roman" w:hAnsi="Times New Roman"/>
          <w:sz w:val="24"/>
          <w:szCs w:val="24"/>
        </w:rPr>
        <w:t xml:space="preserve">la collaborazione </w:t>
      </w:r>
      <w:r w:rsidR="0014377D">
        <w:rPr>
          <w:rFonts w:ascii="Times New Roman" w:hAnsi="Times New Roman"/>
          <w:sz w:val="24"/>
          <w:szCs w:val="24"/>
        </w:rPr>
        <w:t xml:space="preserve">di </w:t>
      </w:r>
      <w:r w:rsidR="00C37458" w:rsidRPr="0014377D">
        <w:rPr>
          <w:rFonts w:ascii="Times New Roman" w:hAnsi="Times New Roman"/>
          <w:sz w:val="24"/>
          <w:szCs w:val="24"/>
        </w:rPr>
        <w:t>F. Stevanato</w:t>
      </w:r>
      <w:r w:rsidR="00C374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7458">
        <w:rPr>
          <w:rFonts w:ascii="Times New Roman" w:hAnsi="Times New Roman"/>
          <w:sz w:val="24"/>
          <w:szCs w:val="24"/>
        </w:rPr>
        <w:t>avente per a</w:t>
      </w:r>
      <w:r w:rsidR="00C37458">
        <w:rPr>
          <w:rFonts w:ascii="Times New Roman" w:hAnsi="Times New Roman"/>
          <w:sz w:val="24"/>
          <w:szCs w:val="24"/>
        </w:rPr>
        <w:t>r</w:t>
      </w:r>
      <w:r w:rsidR="00C37458">
        <w:rPr>
          <w:rFonts w:ascii="Times New Roman" w:hAnsi="Times New Roman"/>
          <w:sz w:val="24"/>
          <w:szCs w:val="24"/>
        </w:rPr>
        <w:t>gomento le condizioni di vita di alcune famiglie di Spinea nel corso della pri</w:t>
      </w:r>
      <w:r w:rsidR="00F65CF5">
        <w:rPr>
          <w:rFonts w:ascii="Times New Roman" w:hAnsi="Times New Roman"/>
          <w:sz w:val="24"/>
          <w:szCs w:val="24"/>
        </w:rPr>
        <w:t>ma guerra mo</w:t>
      </w:r>
      <w:r w:rsidR="00F65CF5">
        <w:rPr>
          <w:rFonts w:ascii="Times New Roman" w:hAnsi="Times New Roman"/>
          <w:sz w:val="24"/>
          <w:szCs w:val="24"/>
        </w:rPr>
        <w:t>n</w:t>
      </w:r>
      <w:r w:rsidR="00F65CF5">
        <w:rPr>
          <w:rFonts w:ascii="Times New Roman" w:hAnsi="Times New Roman"/>
          <w:sz w:val="24"/>
          <w:szCs w:val="24"/>
        </w:rPr>
        <w:t>diale: i documenti e la ricostruzione storica</w:t>
      </w:r>
      <w:r w:rsidR="001C773A">
        <w:rPr>
          <w:rFonts w:ascii="Times New Roman" w:hAnsi="Times New Roman"/>
          <w:sz w:val="24"/>
          <w:szCs w:val="24"/>
        </w:rPr>
        <w:t xml:space="preserve"> in esso presentati</w:t>
      </w:r>
      <w:r w:rsidR="00F65CF5">
        <w:rPr>
          <w:rFonts w:ascii="Times New Roman" w:hAnsi="Times New Roman"/>
          <w:sz w:val="24"/>
          <w:szCs w:val="24"/>
        </w:rPr>
        <w:t xml:space="preserve"> potranno essere utili alle insegnanti di scu</w:t>
      </w:r>
      <w:r w:rsidR="00F65CF5">
        <w:rPr>
          <w:rFonts w:ascii="Times New Roman" w:hAnsi="Times New Roman"/>
          <w:sz w:val="24"/>
          <w:szCs w:val="24"/>
        </w:rPr>
        <w:t>o</w:t>
      </w:r>
      <w:r w:rsidR="00F65CF5">
        <w:rPr>
          <w:rFonts w:ascii="Times New Roman" w:hAnsi="Times New Roman"/>
          <w:sz w:val="24"/>
          <w:szCs w:val="24"/>
        </w:rPr>
        <w:t xml:space="preserve">la primaria e secondaria che intendessero lavorare sulla </w:t>
      </w:r>
      <w:r w:rsidR="001C773A">
        <w:rPr>
          <w:rFonts w:ascii="Times New Roman" w:hAnsi="Times New Roman"/>
          <w:sz w:val="24"/>
          <w:szCs w:val="24"/>
        </w:rPr>
        <w:t xml:space="preserve">prima </w:t>
      </w:r>
      <w:r w:rsidR="00F65CF5">
        <w:rPr>
          <w:rFonts w:ascii="Times New Roman" w:hAnsi="Times New Roman"/>
          <w:sz w:val="24"/>
          <w:szCs w:val="24"/>
        </w:rPr>
        <w:t>G. M.</w:t>
      </w:r>
      <w:r w:rsidR="001C773A">
        <w:rPr>
          <w:rFonts w:ascii="Times New Roman" w:hAnsi="Times New Roman"/>
          <w:sz w:val="24"/>
          <w:szCs w:val="24"/>
        </w:rPr>
        <w:t xml:space="preserve"> anche a scala l</w:t>
      </w:r>
      <w:r w:rsidR="001C773A">
        <w:rPr>
          <w:rFonts w:ascii="Times New Roman" w:hAnsi="Times New Roman"/>
          <w:sz w:val="24"/>
          <w:szCs w:val="24"/>
        </w:rPr>
        <w:t>o</w:t>
      </w:r>
      <w:r w:rsidR="001C773A">
        <w:rPr>
          <w:rFonts w:ascii="Times New Roman" w:hAnsi="Times New Roman"/>
          <w:sz w:val="24"/>
          <w:szCs w:val="24"/>
        </w:rPr>
        <w:t>cale.</w:t>
      </w:r>
      <w:r w:rsidR="00BD44C2">
        <w:rPr>
          <w:rFonts w:ascii="Times New Roman" w:hAnsi="Times New Roman"/>
          <w:sz w:val="24"/>
          <w:szCs w:val="24"/>
        </w:rPr>
        <w:t xml:space="preserve">   </w:t>
      </w:r>
    </w:p>
    <w:p w:rsidR="00BD44C2" w:rsidRDefault="00BD44C2" w:rsidP="00BD44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70736" w:rsidRDefault="00F65CF5" w:rsidP="00BD44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17.20 si unisce alla riunione l’insegnante A. Aiolfi.</w:t>
      </w:r>
      <w:r w:rsidR="004E1822">
        <w:rPr>
          <w:rFonts w:ascii="Times New Roman" w:hAnsi="Times New Roman"/>
          <w:sz w:val="24"/>
          <w:szCs w:val="24"/>
        </w:rPr>
        <w:t xml:space="preserve"> Nel riferirsi al progetto proposto dal Comune “La scuola che fa scuola”, comunica la sua intenzione di allestire una mostra (a villa S</w:t>
      </w:r>
      <w:r w:rsidR="004E1822">
        <w:rPr>
          <w:rFonts w:ascii="Times New Roman" w:hAnsi="Times New Roman"/>
          <w:sz w:val="24"/>
          <w:szCs w:val="24"/>
        </w:rPr>
        <w:t>i</w:t>
      </w:r>
      <w:r w:rsidR="001C773A">
        <w:rPr>
          <w:rFonts w:ascii="Times New Roman" w:hAnsi="Times New Roman"/>
          <w:sz w:val="24"/>
          <w:szCs w:val="24"/>
        </w:rPr>
        <w:t>mion o alla chiesetta</w:t>
      </w:r>
      <w:r w:rsidR="004E1822">
        <w:rPr>
          <w:rFonts w:ascii="Times New Roman" w:hAnsi="Times New Roman"/>
          <w:sz w:val="24"/>
          <w:szCs w:val="24"/>
        </w:rPr>
        <w:t xml:space="preserve"> di via Rossignago) </w:t>
      </w:r>
      <w:r w:rsidR="00EF7185">
        <w:rPr>
          <w:rFonts w:ascii="Times New Roman" w:hAnsi="Times New Roman"/>
          <w:sz w:val="24"/>
          <w:szCs w:val="24"/>
        </w:rPr>
        <w:t>esponendo i</w:t>
      </w:r>
      <w:r w:rsidR="0014377D">
        <w:rPr>
          <w:rFonts w:ascii="Times New Roman" w:hAnsi="Times New Roman"/>
          <w:sz w:val="24"/>
          <w:szCs w:val="24"/>
        </w:rPr>
        <w:t xml:space="preserve"> lavori eseguiti </w:t>
      </w:r>
      <w:r w:rsidR="004E1822">
        <w:rPr>
          <w:rFonts w:ascii="Times New Roman" w:hAnsi="Times New Roman"/>
          <w:sz w:val="24"/>
          <w:szCs w:val="24"/>
        </w:rPr>
        <w:t>collettivamente</w:t>
      </w:r>
      <w:r w:rsidR="0014377D">
        <w:rPr>
          <w:rFonts w:ascii="Times New Roman" w:hAnsi="Times New Roman"/>
          <w:sz w:val="24"/>
          <w:szCs w:val="24"/>
        </w:rPr>
        <w:t xml:space="preserve"> </w:t>
      </w:r>
      <w:r w:rsidR="004E1822">
        <w:rPr>
          <w:rFonts w:ascii="Times New Roman" w:hAnsi="Times New Roman"/>
          <w:sz w:val="24"/>
          <w:szCs w:val="24"/>
        </w:rPr>
        <w:t>dai bambini della scu</w:t>
      </w:r>
      <w:r w:rsidR="004E1822">
        <w:rPr>
          <w:rFonts w:ascii="Times New Roman" w:hAnsi="Times New Roman"/>
          <w:sz w:val="24"/>
          <w:szCs w:val="24"/>
        </w:rPr>
        <w:t>o</w:t>
      </w:r>
      <w:r w:rsidR="007A5722">
        <w:rPr>
          <w:rFonts w:ascii="Times New Roman" w:hAnsi="Times New Roman"/>
          <w:sz w:val="24"/>
          <w:szCs w:val="24"/>
        </w:rPr>
        <w:t>la dell’infanzia, che</w:t>
      </w:r>
      <w:r w:rsidR="00EF7185">
        <w:rPr>
          <w:rFonts w:ascii="Times New Roman" w:hAnsi="Times New Roman"/>
          <w:sz w:val="24"/>
          <w:szCs w:val="24"/>
        </w:rPr>
        <w:t xml:space="preserve"> hanno rielaborato in immagini </w:t>
      </w:r>
      <w:r w:rsidR="001C773A">
        <w:rPr>
          <w:rFonts w:ascii="Times New Roman" w:hAnsi="Times New Roman"/>
          <w:sz w:val="24"/>
          <w:szCs w:val="24"/>
        </w:rPr>
        <w:t>alcuni racconti scritti da G. Bosmin</w:t>
      </w:r>
      <w:r w:rsidR="00EF7185">
        <w:rPr>
          <w:rFonts w:ascii="Times New Roman" w:hAnsi="Times New Roman"/>
          <w:sz w:val="24"/>
          <w:szCs w:val="24"/>
        </w:rPr>
        <w:t>, ispi</w:t>
      </w:r>
      <w:r w:rsidR="0014377D">
        <w:rPr>
          <w:rFonts w:ascii="Times New Roman" w:hAnsi="Times New Roman"/>
          <w:sz w:val="24"/>
          <w:szCs w:val="24"/>
        </w:rPr>
        <w:t>rati d</w:t>
      </w:r>
      <w:r w:rsidR="00EF7185">
        <w:rPr>
          <w:rFonts w:ascii="Times New Roman" w:hAnsi="Times New Roman"/>
          <w:sz w:val="24"/>
          <w:szCs w:val="24"/>
        </w:rPr>
        <w:t>a quadri esposti alla mostra del Guggenheim di Venezia</w:t>
      </w:r>
      <w:r w:rsidR="00397D71">
        <w:rPr>
          <w:rFonts w:ascii="Times New Roman" w:hAnsi="Times New Roman"/>
          <w:sz w:val="24"/>
          <w:szCs w:val="24"/>
        </w:rPr>
        <w:t>. Lo scopo</w:t>
      </w:r>
      <w:r w:rsidR="004E1822">
        <w:rPr>
          <w:rFonts w:ascii="Times New Roman" w:hAnsi="Times New Roman"/>
          <w:sz w:val="24"/>
          <w:szCs w:val="24"/>
        </w:rPr>
        <w:t xml:space="preserve"> sarà dare visibilità </w:t>
      </w:r>
      <w:r w:rsidR="00397D71">
        <w:rPr>
          <w:rFonts w:ascii="Times New Roman" w:hAnsi="Times New Roman"/>
          <w:sz w:val="24"/>
          <w:szCs w:val="24"/>
        </w:rPr>
        <w:t>a</w:t>
      </w:r>
      <w:r w:rsidR="004E1822">
        <w:rPr>
          <w:rFonts w:ascii="Times New Roman" w:hAnsi="Times New Roman"/>
          <w:sz w:val="24"/>
          <w:szCs w:val="24"/>
        </w:rPr>
        <w:t xml:space="preserve"> una d</w:t>
      </w:r>
      <w:r w:rsidR="004E1822">
        <w:rPr>
          <w:rFonts w:ascii="Times New Roman" w:hAnsi="Times New Roman"/>
          <w:sz w:val="24"/>
          <w:szCs w:val="24"/>
        </w:rPr>
        <w:t>i</w:t>
      </w:r>
      <w:r w:rsidR="004E1822">
        <w:rPr>
          <w:rFonts w:ascii="Times New Roman" w:hAnsi="Times New Roman"/>
          <w:sz w:val="24"/>
          <w:szCs w:val="24"/>
        </w:rPr>
        <w:t xml:space="preserve">versa modalità di lavoro, che </w:t>
      </w:r>
      <w:r w:rsidR="007A5722">
        <w:rPr>
          <w:rFonts w:ascii="Times New Roman" w:hAnsi="Times New Roman"/>
          <w:sz w:val="24"/>
          <w:szCs w:val="24"/>
        </w:rPr>
        <w:t xml:space="preserve">ha saputo </w:t>
      </w:r>
      <w:r w:rsidR="004E1822">
        <w:rPr>
          <w:rFonts w:ascii="Times New Roman" w:hAnsi="Times New Roman"/>
          <w:sz w:val="24"/>
          <w:szCs w:val="24"/>
        </w:rPr>
        <w:t>accomuna</w:t>
      </w:r>
      <w:r w:rsidR="007A5722">
        <w:rPr>
          <w:rFonts w:ascii="Times New Roman" w:hAnsi="Times New Roman"/>
          <w:sz w:val="24"/>
          <w:szCs w:val="24"/>
        </w:rPr>
        <w:t>re</w:t>
      </w:r>
      <w:r w:rsidR="004E1822">
        <w:rPr>
          <w:rFonts w:ascii="Times New Roman" w:hAnsi="Times New Roman"/>
          <w:sz w:val="24"/>
          <w:szCs w:val="24"/>
        </w:rPr>
        <w:t xml:space="preserve"> l’arte con </w:t>
      </w:r>
      <w:r w:rsidR="007A5722">
        <w:rPr>
          <w:rFonts w:ascii="Times New Roman" w:hAnsi="Times New Roman"/>
          <w:sz w:val="24"/>
          <w:szCs w:val="24"/>
        </w:rPr>
        <w:t>un discorso sul</w:t>
      </w:r>
      <w:r w:rsidR="004E1822">
        <w:rPr>
          <w:rFonts w:ascii="Times New Roman" w:hAnsi="Times New Roman"/>
          <w:sz w:val="24"/>
          <w:szCs w:val="24"/>
        </w:rPr>
        <w:t>l’ambiente</w:t>
      </w:r>
      <w:r w:rsidR="007A5722">
        <w:rPr>
          <w:rFonts w:ascii="Times New Roman" w:hAnsi="Times New Roman"/>
          <w:sz w:val="24"/>
          <w:szCs w:val="24"/>
        </w:rPr>
        <w:t>.</w:t>
      </w:r>
    </w:p>
    <w:p w:rsidR="00397D71" w:rsidRDefault="005D4AD4" w:rsidP="00397D7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L’ultima parte dell’</w:t>
      </w:r>
      <w:r w:rsidR="00F54CE2">
        <w:rPr>
          <w:rFonts w:ascii="Times New Roman" w:hAnsi="Times New Roman"/>
          <w:sz w:val="24"/>
          <w:szCs w:val="24"/>
        </w:rPr>
        <w:t>incontro viene riservata</w:t>
      </w:r>
      <w:r>
        <w:rPr>
          <w:rFonts w:ascii="Times New Roman" w:hAnsi="Times New Roman"/>
          <w:sz w:val="24"/>
          <w:szCs w:val="24"/>
        </w:rPr>
        <w:t xml:space="preserve"> alla </w:t>
      </w:r>
      <w:r w:rsidR="00F54CE2">
        <w:rPr>
          <w:rFonts w:ascii="Times New Roman" w:hAnsi="Times New Roman"/>
          <w:sz w:val="24"/>
          <w:szCs w:val="24"/>
        </w:rPr>
        <w:t>visione</w:t>
      </w:r>
      <w:r>
        <w:rPr>
          <w:rFonts w:ascii="Times New Roman" w:hAnsi="Times New Roman"/>
          <w:sz w:val="24"/>
          <w:szCs w:val="24"/>
        </w:rPr>
        <w:t xml:space="preserve"> della documentazione del lavoro di</w:t>
      </w:r>
      <w:r w:rsidR="0014377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M. Bellin</w:t>
      </w:r>
      <w:r w:rsidR="0031147F">
        <w:rPr>
          <w:rFonts w:ascii="Times New Roman" w:hAnsi="Times New Roman"/>
          <w:sz w:val="24"/>
          <w:szCs w:val="24"/>
        </w:rPr>
        <w:t xml:space="preserve"> sull’opera di bonifica </w:t>
      </w:r>
      <w:r w:rsidR="00F54CE2">
        <w:rPr>
          <w:rFonts w:ascii="Times New Roman" w:hAnsi="Times New Roman"/>
          <w:sz w:val="24"/>
          <w:szCs w:val="24"/>
        </w:rPr>
        <w:t>che ha interessato il</w:t>
      </w:r>
      <w:r w:rsidR="0031147F">
        <w:rPr>
          <w:rFonts w:ascii="Times New Roman" w:hAnsi="Times New Roman"/>
          <w:sz w:val="24"/>
          <w:szCs w:val="24"/>
        </w:rPr>
        <w:t xml:space="preserve"> territorio </w:t>
      </w:r>
      <w:r w:rsidR="00E112D5">
        <w:rPr>
          <w:rFonts w:ascii="Times New Roman" w:hAnsi="Times New Roman"/>
          <w:sz w:val="24"/>
          <w:szCs w:val="24"/>
        </w:rPr>
        <w:t>della bassa pianura veneta (che,</w:t>
      </w:r>
      <w:r w:rsidR="00F54CE2">
        <w:rPr>
          <w:rFonts w:ascii="Times New Roman" w:hAnsi="Times New Roman"/>
          <w:sz w:val="24"/>
          <w:szCs w:val="24"/>
        </w:rPr>
        <w:t xml:space="preserve"> coi</w:t>
      </w:r>
      <w:r w:rsidR="00F54CE2">
        <w:rPr>
          <w:rFonts w:ascii="Times New Roman" w:hAnsi="Times New Roman"/>
          <w:sz w:val="24"/>
          <w:szCs w:val="24"/>
        </w:rPr>
        <w:t>n</w:t>
      </w:r>
      <w:r w:rsidR="00F54CE2">
        <w:rPr>
          <w:rFonts w:ascii="Times New Roman" w:hAnsi="Times New Roman"/>
          <w:sz w:val="24"/>
          <w:szCs w:val="24"/>
        </w:rPr>
        <w:t>volgendo</w:t>
      </w:r>
      <w:r w:rsidR="00E112D5">
        <w:rPr>
          <w:rFonts w:ascii="Times New Roman" w:hAnsi="Times New Roman"/>
          <w:sz w:val="24"/>
          <w:szCs w:val="24"/>
        </w:rPr>
        <w:t xml:space="preserve"> l’area della stessa Spinea</w:t>
      </w:r>
      <w:r w:rsidR="008716D8">
        <w:rPr>
          <w:rFonts w:ascii="Times New Roman" w:hAnsi="Times New Roman"/>
          <w:sz w:val="24"/>
          <w:szCs w:val="24"/>
        </w:rPr>
        <w:t>,</w:t>
      </w:r>
      <w:r w:rsidR="00E112D5">
        <w:rPr>
          <w:rFonts w:ascii="Times New Roman" w:hAnsi="Times New Roman"/>
          <w:sz w:val="24"/>
          <w:szCs w:val="24"/>
        </w:rPr>
        <w:t xml:space="preserve"> ha dato modo all’insegnante d</w:t>
      </w:r>
      <w:r w:rsidR="0014377D">
        <w:rPr>
          <w:rFonts w:ascii="Times New Roman" w:hAnsi="Times New Roman"/>
          <w:sz w:val="24"/>
          <w:szCs w:val="24"/>
        </w:rPr>
        <w:t>i sviluppare la ricerca anche a</w:t>
      </w:r>
      <w:r w:rsidR="00E112D5">
        <w:rPr>
          <w:rFonts w:ascii="Times New Roman" w:hAnsi="Times New Roman"/>
          <w:sz w:val="24"/>
          <w:szCs w:val="24"/>
        </w:rPr>
        <w:t xml:space="preserve"> scala l</w:t>
      </w:r>
      <w:r w:rsidR="00E112D5">
        <w:rPr>
          <w:rFonts w:ascii="Times New Roman" w:hAnsi="Times New Roman"/>
          <w:sz w:val="24"/>
          <w:szCs w:val="24"/>
        </w:rPr>
        <w:t>o</w:t>
      </w:r>
      <w:r w:rsidR="00E112D5">
        <w:rPr>
          <w:rFonts w:ascii="Times New Roman" w:hAnsi="Times New Roman"/>
          <w:sz w:val="24"/>
          <w:szCs w:val="24"/>
        </w:rPr>
        <w:t>cale). L’opera di bonifica che ha interessato Spinea è stata evidenziata attraverso l’analisi di una mappa e un’uscita lungo il Rio Cimetto; questa attività, unitamente al confronto tra il territorio ampiamente urbanizzato del presente e un’antica mappa di Spinea</w:t>
      </w:r>
      <w:r w:rsidR="0014377D">
        <w:rPr>
          <w:rFonts w:ascii="Times New Roman" w:hAnsi="Times New Roman"/>
          <w:sz w:val="24"/>
          <w:szCs w:val="24"/>
        </w:rPr>
        <w:t xml:space="preserve"> </w:t>
      </w:r>
      <w:r w:rsidR="008716D8">
        <w:rPr>
          <w:rFonts w:ascii="Times New Roman" w:hAnsi="Times New Roman"/>
          <w:sz w:val="24"/>
          <w:szCs w:val="24"/>
        </w:rPr>
        <w:t>che mostrava</w:t>
      </w:r>
      <w:r w:rsidR="00E112D5">
        <w:rPr>
          <w:rFonts w:ascii="Times New Roman" w:hAnsi="Times New Roman"/>
          <w:sz w:val="24"/>
          <w:szCs w:val="24"/>
        </w:rPr>
        <w:t xml:space="preserve"> come</w:t>
      </w:r>
      <w:r w:rsidR="008716D8">
        <w:rPr>
          <w:rFonts w:ascii="Times New Roman" w:hAnsi="Times New Roman"/>
          <w:sz w:val="24"/>
          <w:szCs w:val="24"/>
        </w:rPr>
        <w:t xml:space="preserve"> questa</w:t>
      </w:r>
      <w:r w:rsidR="00E112D5">
        <w:rPr>
          <w:rFonts w:ascii="Times New Roman" w:hAnsi="Times New Roman"/>
          <w:sz w:val="24"/>
          <w:szCs w:val="24"/>
        </w:rPr>
        <w:t xml:space="preserve"> si pr</w:t>
      </w:r>
      <w:r w:rsidR="00E112D5">
        <w:rPr>
          <w:rFonts w:ascii="Times New Roman" w:hAnsi="Times New Roman"/>
          <w:sz w:val="24"/>
          <w:szCs w:val="24"/>
        </w:rPr>
        <w:t>e</w:t>
      </w:r>
      <w:r w:rsidR="00E112D5">
        <w:rPr>
          <w:rFonts w:ascii="Times New Roman" w:hAnsi="Times New Roman"/>
          <w:sz w:val="24"/>
          <w:szCs w:val="24"/>
        </w:rPr>
        <w:t>senta</w:t>
      </w:r>
      <w:r w:rsidR="00F54CE2">
        <w:rPr>
          <w:rFonts w:ascii="Times New Roman" w:hAnsi="Times New Roman"/>
          <w:sz w:val="24"/>
          <w:szCs w:val="24"/>
        </w:rPr>
        <w:t>sse</w:t>
      </w:r>
      <w:r w:rsidR="00E112D5">
        <w:rPr>
          <w:rFonts w:ascii="Times New Roman" w:hAnsi="Times New Roman"/>
          <w:sz w:val="24"/>
          <w:szCs w:val="24"/>
        </w:rPr>
        <w:t xml:space="preserve"> intorno al 1550</w:t>
      </w:r>
      <w:r w:rsidR="008716D8">
        <w:rPr>
          <w:rFonts w:ascii="Times New Roman" w:hAnsi="Times New Roman"/>
          <w:sz w:val="24"/>
          <w:szCs w:val="24"/>
        </w:rPr>
        <w:t xml:space="preserve">, ha permesso ai bambini di scoprire tracce del paesaggio naturale e </w:t>
      </w:r>
      <w:r w:rsidR="0014377D">
        <w:rPr>
          <w:rFonts w:ascii="Times New Roman" w:hAnsi="Times New Roman"/>
          <w:sz w:val="24"/>
          <w:szCs w:val="24"/>
        </w:rPr>
        <w:t>de</w:t>
      </w:r>
      <w:r w:rsidR="008716D8">
        <w:rPr>
          <w:rFonts w:ascii="Times New Roman" w:hAnsi="Times New Roman"/>
          <w:sz w:val="24"/>
          <w:szCs w:val="24"/>
        </w:rPr>
        <w:t>gli interventi su di esso operati dall’uomo (anche nel pa</w:t>
      </w:r>
      <w:r w:rsidR="008716D8">
        <w:rPr>
          <w:rFonts w:ascii="Times New Roman" w:hAnsi="Times New Roman"/>
          <w:sz w:val="24"/>
          <w:szCs w:val="24"/>
        </w:rPr>
        <w:t>s</w:t>
      </w:r>
      <w:r w:rsidR="008716D8">
        <w:rPr>
          <w:rFonts w:ascii="Times New Roman" w:hAnsi="Times New Roman"/>
          <w:sz w:val="24"/>
          <w:szCs w:val="24"/>
        </w:rPr>
        <w:t xml:space="preserve">sato). </w:t>
      </w:r>
      <w:r w:rsidR="00F54CE2">
        <w:rPr>
          <w:rFonts w:ascii="Times New Roman" w:hAnsi="Times New Roman"/>
          <w:sz w:val="24"/>
          <w:szCs w:val="24"/>
        </w:rPr>
        <w:t>All’origine dell</w:t>
      </w:r>
      <w:r w:rsidR="0014377D">
        <w:rPr>
          <w:rFonts w:ascii="Times New Roman" w:hAnsi="Times New Roman"/>
          <w:sz w:val="24"/>
          <w:szCs w:val="24"/>
        </w:rPr>
        <w:t>a ricerca storico-geografica c’era</w:t>
      </w:r>
      <w:r w:rsidR="00F54CE2">
        <w:rPr>
          <w:rFonts w:ascii="Times New Roman" w:hAnsi="Times New Roman"/>
          <w:sz w:val="24"/>
          <w:szCs w:val="24"/>
        </w:rPr>
        <w:t xml:space="preserve"> stata l’adesione </w:t>
      </w:r>
      <w:r w:rsidR="00397D71">
        <w:rPr>
          <w:rFonts w:ascii="Times New Roman" w:hAnsi="Times New Roman"/>
          <w:sz w:val="24"/>
          <w:szCs w:val="24"/>
        </w:rPr>
        <w:t>a</w:t>
      </w:r>
      <w:r w:rsidR="00F54CE2">
        <w:rPr>
          <w:rFonts w:ascii="Times New Roman" w:hAnsi="Times New Roman"/>
          <w:sz w:val="24"/>
          <w:szCs w:val="24"/>
        </w:rPr>
        <w:t xml:space="preserve"> un progetto </w:t>
      </w:r>
      <w:r w:rsidR="00E81D93">
        <w:rPr>
          <w:rFonts w:ascii="Times New Roman" w:hAnsi="Times New Roman"/>
          <w:sz w:val="24"/>
          <w:szCs w:val="24"/>
        </w:rPr>
        <w:t>rivolto</w:t>
      </w:r>
      <w:r w:rsidR="00F54CE2">
        <w:rPr>
          <w:rFonts w:ascii="Times New Roman" w:hAnsi="Times New Roman"/>
          <w:sz w:val="24"/>
          <w:szCs w:val="24"/>
        </w:rPr>
        <w:t xml:space="preserve"> dal Consorzio di Bonifica “Acque risorgive”</w:t>
      </w:r>
      <w:r w:rsidR="00E81D93">
        <w:rPr>
          <w:rFonts w:ascii="Times New Roman" w:hAnsi="Times New Roman"/>
          <w:sz w:val="24"/>
          <w:szCs w:val="24"/>
        </w:rPr>
        <w:t xml:space="preserve"> alle scuole: questo ha permesso di accogliere in classe operatori che hanno guidato i bambini alla lettura corretta di carte che riportavano l’idrografia del territorio. A </w:t>
      </w:r>
      <w:r w:rsidR="003100DA">
        <w:rPr>
          <w:rFonts w:ascii="Times New Roman" w:hAnsi="Times New Roman"/>
          <w:sz w:val="24"/>
          <w:szCs w:val="24"/>
        </w:rPr>
        <w:t>ricerca ultimata</w:t>
      </w:r>
      <w:r w:rsidR="00E81D93">
        <w:rPr>
          <w:rFonts w:ascii="Times New Roman" w:hAnsi="Times New Roman"/>
          <w:sz w:val="24"/>
          <w:szCs w:val="24"/>
        </w:rPr>
        <w:t>, la classe ha i</w:t>
      </w:r>
      <w:r w:rsidR="00E81D93">
        <w:rPr>
          <w:rFonts w:ascii="Times New Roman" w:hAnsi="Times New Roman"/>
          <w:sz w:val="24"/>
          <w:szCs w:val="24"/>
        </w:rPr>
        <w:t>l</w:t>
      </w:r>
      <w:r w:rsidR="00E81D93">
        <w:rPr>
          <w:rFonts w:ascii="Times New Roman" w:hAnsi="Times New Roman"/>
          <w:sz w:val="24"/>
          <w:szCs w:val="24"/>
        </w:rPr>
        <w:t xml:space="preserve">lustrato le fasi e </w:t>
      </w:r>
      <w:r w:rsidR="0014377D">
        <w:rPr>
          <w:rFonts w:ascii="Times New Roman" w:hAnsi="Times New Roman"/>
          <w:sz w:val="24"/>
          <w:szCs w:val="24"/>
        </w:rPr>
        <w:t xml:space="preserve">la </w:t>
      </w:r>
      <w:r w:rsidR="00E81D93">
        <w:rPr>
          <w:rFonts w:ascii="Times New Roman" w:hAnsi="Times New Roman"/>
          <w:sz w:val="24"/>
          <w:szCs w:val="24"/>
        </w:rPr>
        <w:t xml:space="preserve">conclusione del lavoro </w:t>
      </w:r>
      <w:r w:rsidR="0014377D">
        <w:rPr>
          <w:rFonts w:ascii="Times New Roman" w:hAnsi="Times New Roman"/>
          <w:sz w:val="24"/>
          <w:szCs w:val="24"/>
        </w:rPr>
        <w:t>in un fascicoletto stampato,</w:t>
      </w:r>
      <w:r w:rsidR="00BD44C2">
        <w:rPr>
          <w:rFonts w:ascii="Times New Roman" w:hAnsi="Times New Roman"/>
          <w:sz w:val="24"/>
          <w:szCs w:val="24"/>
        </w:rPr>
        <w:t xml:space="preserve"> </w:t>
      </w:r>
      <w:r w:rsidR="0014377D">
        <w:rPr>
          <w:rFonts w:ascii="Times New Roman" w:hAnsi="Times New Roman"/>
          <w:sz w:val="24"/>
          <w:szCs w:val="24"/>
        </w:rPr>
        <w:t xml:space="preserve"> </w:t>
      </w:r>
      <w:r w:rsidR="0004047F">
        <w:rPr>
          <w:rFonts w:ascii="Times New Roman" w:hAnsi="Times New Roman"/>
          <w:sz w:val="24"/>
          <w:szCs w:val="24"/>
        </w:rPr>
        <w:t xml:space="preserve">realizzato </w:t>
      </w:r>
      <w:r w:rsidR="0014377D">
        <w:rPr>
          <w:rFonts w:ascii="Times New Roman" w:hAnsi="Times New Roman"/>
          <w:sz w:val="24"/>
          <w:szCs w:val="24"/>
        </w:rPr>
        <w:t xml:space="preserve">come un </w:t>
      </w:r>
      <w:r w:rsidR="00E81D93">
        <w:rPr>
          <w:rFonts w:ascii="Times New Roman" w:hAnsi="Times New Roman"/>
          <w:sz w:val="24"/>
          <w:szCs w:val="24"/>
        </w:rPr>
        <w:t>“fotor</w:t>
      </w:r>
      <w:r w:rsidR="00E81D93">
        <w:rPr>
          <w:rFonts w:ascii="Times New Roman" w:hAnsi="Times New Roman"/>
          <w:sz w:val="24"/>
          <w:szCs w:val="24"/>
        </w:rPr>
        <w:t>o</w:t>
      </w:r>
      <w:r w:rsidR="00E81D93">
        <w:rPr>
          <w:rFonts w:ascii="Times New Roman" w:hAnsi="Times New Roman"/>
          <w:sz w:val="24"/>
          <w:szCs w:val="24"/>
        </w:rPr>
        <w:t xml:space="preserve">manzo”: </w:t>
      </w:r>
      <w:r w:rsidR="0004047F">
        <w:rPr>
          <w:rFonts w:ascii="Times New Roman" w:hAnsi="Times New Roman"/>
          <w:sz w:val="24"/>
          <w:szCs w:val="24"/>
        </w:rPr>
        <w:t xml:space="preserve">questo ha impegnato i bambini </w:t>
      </w:r>
      <w:r w:rsidR="0014377D">
        <w:rPr>
          <w:rFonts w:ascii="Times New Roman" w:hAnsi="Times New Roman"/>
          <w:sz w:val="24"/>
          <w:szCs w:val="24"/>
        </w:rPr>
        <w:t xml:space="preserve">nella stesura di una sceneggiatura e nello </w:t>
      </w:r>
      <w:r w:rsidR="0004047F">
        <w:rPr>
          <w:rFonts w:ascii="Times New Roman" w:hAnsi="Times New Roman"/>
          <w:sz w:val="24"/>
          <w:szCs w:val="24"/>
        </w:rPr>
        <w:t xml:space="preserve">studio </w:t>
      </w:r>
      <w:r w:rsidR="0014377D">
        <w:rPr>
          <w:rFonts w:ascii="Times New Roman" w:hAnsi="Times New Roman"/>
          <w:sz w:val="24"/>
          <w:szCs w:val="24"/>
        </w:rPr>
        <w:t>di</w:t>
      </w:r>
      <w:r w:rsidR="0004047F">
        <w:rPr>
          <w:rFonts w:ascii="Times New Roman" w:hAnsi="Times New Roman"/>
          <w:sz w:val="24"/>
          <w:szCs w:val="24"/>
        </w:rPr>
        <w:t xml:space="preserve"> comp</w:t>
      </w:r>
      <w:r w:rsidR="0004047F">
        <w:rPr>
          <w:rFonts w:ascii="Times New Roman" w:hAnsi="Times New Roman"/>
          <w:sz w:val="24"/>
          <w:szCs w:val="24"/>
        </w:rPr>
        <w:t>o</w:t>
      </w:r>
      <w:r w:rsidR="0004047F">
        <w:rPr>
          <w:rFonts w:ascii="Times New Roman" w:hAnsi="Times New Roman"/>
          <w:sz w:val="24"/>
          <w:szCs w:val="24"/>
        </w:rPr>
        <w:t>sizione e realizzazione di fotografie se</w:t>
      </w:r>
      <w:r w:rsidR="0014377D">
        <w:rPr>
          <w:rFonts w:ascii="Times New Roman" w:hAnsi="Times New Roman"/>
          <w:sz w:val="24"/>
          <w:szCs w:val="24"/>
        </w:rPr>
        <w:t>condo regole precise</w:t>
      </w:r>
      <w:r w:rsidR="00BD44C2">
        <w:rPr>
          <w:rFonts w:ascii="Times New Roman" w:hAnsi="Times New Roman"/>
          <w:sz w:val="24"/>
          <w:szCs w:val="24"/>
        </w:rPr>
        <w:t xml:space="preserve">, guidati da esperti accolti </w:t>
      </w:r>
      <w:r w:rsidR="0014377D">
        <w:rPr>
          <w:rFonts w:ascii="Times New Roman" w:hAnsi="Times New Roman"/>
          <w:sz w:val="24"/>
          <w:szCs w:val="24"/>
        </w:rPr>
        <w:t>in cla</w:t>
      </w:r>
      <w:r w:rsidR="0014377D">
        <w:rPr>
          <w:rFonts w:ascii="Times New Roman" w:hAnsi="Times New Roman"/>
          <w:sz w:val="24"/>
          <w:szCs w:val="24"/>
        </w:rPr>
        <w:t>s</w:t>
      </w:r>
      <w:r w:rsidR="0014377D">
        <w:rPr>
          <w:rFonts w:ascii="Times New Roman" w:hAnsi="Times New Roman"/>
          <w:sz w:val="24"/>
          <w:szCs w:val="24"/>
        </w:rPr>
        <w:t>se.</w:t>
      </w:r>
      <w:r w:rsidR="00BD4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31147F" w:rsidRDefault="0014377D" w:rsidP="00397D7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Prossimo incontro martedì 1 dicembre per fare il punto sulle nuove progettazioni e confrontarsi su altri percorsi non</w:t>
      </w:r>
      <w:r w:rsidR="00BD44C2">
        <w:rPr>
          <w:rFonts w:ascii="Times New Roman" w:hAnsi="Times New Roman"/>
          <w:sz w:val="24"/>
          <w:szCs w:val="24"/>
        </w:rPr>
        <w:t xml:space="preserve"> ancora </w:t>
      </w:r>
      <w:r>
        <w:rPr>
          <w:rFonts w:ascii="Times New Roman" w:hAnsi="Times New Roman"/>
          <w:sz w:val="24"/>
          <w:szCs w:val="24"/>
        </w:rPr>
        <w:t xml:space="preserve">discussi </w:t>
      </w:r>
      <w:r w:rsidR="00BD44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T.Barbui e N. P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terno</w:t>
      </w:r>
    </w:p>
    <w:sectPr w:rsidR="0031147F" w:rsidSect="00FA2001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33" w:rsidRDefault="00865533">
      <w:r>
        <w:separator/>
      </w:r>
    </w:p>
  </w:endnote>
  <w:endnote w:type="continuationSeparator" w:id="0">
    <w:p w:rsidR="00865533" w:rsidRDefault="0086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ievit Offc Pro">
    <w:charset w:val="00"/>
    <w:family w:val="swiss"/>
    <w:pitch w:val="variable"/>
    <w:sig w:usb0="A00002A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36" w:rsidRDefault="00470736" w:rsidP="00571E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0736" w:rsidRDefault="004707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36" w:rsidRDefault="00470736" w:rsidP="00E35E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79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0736" w:rsidRDefault="00470736">
    <w:pPr>
      <w:pStyle w:val="Pidipagina"/>
      <w:jc w:val="right"/>
    </w:pPr>
  </w:p>
  <w:p w:rsidR="00470736" w:rsidRDefault="004707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33" w:rsidRDefault="00865533">
      <w:r>
        <w:separator/>
      </w:r>
    </w:p>
  </w:footnote>
  <w:footnote w:type="continuationSeparator" w:id="0">
    <w:p w:rsidR="00865533" w:rsidRDefault="00865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8D"/>
    <w:multiLevelType w:val="hybridMultilevel"/>
    <w:tmpl w:val="2D7C33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480"/>
    <w:multiLevelType w:val="hybridMultilevel"/>
    <w:tmpl w:val="067AD39A"/>
    <w:lvl w:ilvl="0" w:tplc="53AC4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4985"/>
    <w:multiLevelType w:val="multilevel"/>
    <w:tmpl w:val="6EE8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069D2"/>
    <w:multiLevelType w:val="hybridMultilevel"/>
    <w:tmpl w:val="DC1843A8"/>
    <w:lvl w:ilvl="0" w:tplc="F8B286D4">
      <w:start w:val="3"/>
      <w:numFmt w:val="bullet"/>
      <w:lvlText w:val="▪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60ABE"/>
    <w:multiLevelType w:val="hybridMultilevel"/>
    <w:tmpl w:val="891ED8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67E7"/>
    <w:multiLevelType w:val="hybridMultilevel"/>
    <w:tmpl w:val="D2CA1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0211"/>
    <w:multiLevelType w:val="multilevel"/>
    <w:tmpl w:val="E458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F08E4"/>
    <w:multiLevelType w:val="hybridMultilevel"/>
    <w:tmpl w:val="F0D257CE"/>
    <w:lvl w:ilvl="0" w:tplc="46CEA0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56EF7"/>
    <w:multiLevelType w:val="hybridMultilevel"/>
    <w:tmpl w:val="8D0EF792"/>
    <w:lvl w:ilvl="0" w:tplc="D618F52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66B14"/>
    <w:multiLevelType w:val="hybridMultilevel"/>
    <w:tmpl w:val="BA6C3230"/>
    <w:lvl w:ilvl="0" w:tplc="F462F152">
      <w:start w:val="1"/>
      <w:numFmt w:val="bullet"/>
      <w:lvlText w:val="▪"/>
      <w:lvlJc w:val="left"/>
      <w:pPr>
        <w:tabs>
          <w:tab w:val="num" w:pos="0"/>
        </w:tabs>
        <w:ind w:left="227" w:hanging="227"/>
      </w:pPr>
      <w:rPr>
        <w:rFonts w:ascii="Kievit Offc Pro" w:eastAsia="MS Mincho" w:hAnsi="Kievit Offc Pro" w:cs="Kievit Offc Pr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E2BCF"/>
    <w:multiLevelType w:val="multilevel"/>
    <w:tmpl w:val="CDA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E037D"/>
    <w:multiLevelType w:val="hybridMultilevel"/>
    <w:tmpl w:val="F7CAC486"/>
    <w:lvl w:ilvl="0" w:tplc="5C3E2CB8">
      <w:start w:val="1"/>
      <w:numFmt w:val="bullet"/>
      <w:lvlText w:val="-"/>
      <w:lvlJc w:val="left"/>
      <w:pPr>
        <w:tabs>
          <w:tab w:val="num" w:pos="-114"/>
        </w:tabs>
        <w:ind w:left="623" w:hanging="283"/>
      </w:pPr>
      <w:rPr>
        <w:rFonts w:ascii="Verdana" w:eastAsia="MS Mincho" w:hAnsi="Verdana" w:cs="MS Minch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15356"/>
    <w:multiLevelType w:val="hybridMultilevel"/>
    <w:tmpl w:val="4AFE8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354FD7"/>
    <w:multiLevelType w:val="hybridMultilevel"/>
    <w:tmpl w:val="4A88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A0ED4"/>
    <w:multiLevelType w:val="hybridMultilevel"/>
    <w:tmpl w:val="0F081128"/>
    <w:lvl w:ilvl="0" w:tplc="11F8A2D8">
      <w:start w:val="3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F7BF9"/>
    <w:multiLevelType w:val="hybridMultilevel"/>
    <w:tmpl w:val="011845AA"/>
    <w:lvl w:ilvl="0" w:tplc="4718E822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9A4947"/>
    <w:multiLevelType w:val="multilevel"/>
    <w:tmpl w:val="DCFC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DE"/>
    <w:rsid w:val="000245FF"/>
    <w:rsid w:val="0002476C"/>
    <w:rsid w:val="0003767A"/>
    <w:rsid w:val="0004047F"/>
    <w:rsid w:val="00047498"/>
    <w:rsid w:val="00056602"/>
    <w:rsid w:val="00061383"/>
    <w:rsid w:val="00072999"/>
    <w:rsid w:val="00072FA3"/>
    <w:rsid w:val="000743CD"/>
    <w:rsid w:val="000760CC"/>
    <w:rsid w:val="00083A96"/>
    <w:rsid w:val="000923A9"/>
    <w:rsid w:val="000A4A7A"/>
    <w:rsid w:val="000A5642"/>
    <w:rsid w:val="000B2C96"/>
    <w:rsid w:val="000B41AF"/>
    <w:rsid w:val="000D4B2A"/>
    <w:rsid w:val="000E4A5D"/>
    <w:rsid w:val="0010283A"/>
    <w:rsid w:val="00106879"/>
    <w:rsid w:val="001122F0"/>
    <w:rsid w:val="00116831"/>
    <w:rsid w:val="00123255"/>
    <w:rsid w:val="00123DD9"/>
    <w:rsid w:val="00125833"/>
    <w:rsid w:val="0014377D"/>
    <w:rsid w:val="00154A0D"/>
    <w:rsid w:val="00162328"/>
    <w:rsid w:val="00165D99"/>
    <w:rsid w:val="00197D43"/>
    <w:rsid w:val="001A054D"/>
    <w:rsid w:val="001A7399"/>
    <w:rsid w:val="001B2FB0"/>
    <w:rsid w:val="001B5673"/>
    <w:rsid w:val="001C69A3"/>
    <w:rsid w:val="001C773A"/>
    <w:rsid w:val="002015A3"/>
    <w:rsid w:val="00204637"/>
    <w:rsid w:val="002129C6"/>
    <w:rsid w:val="002167F4"/>
    <w:rsid w:val="002171F5"/>
    <w:rsid w:val="00222F24"/>
    <w:rsid w:val="00242631"/>
    <w:rsid w:val="00245101"/>
    <w:rsid w:val="002516D4"/>
    <w:rsid w:val="00252566"/>
    <w:rsid w:val="00273D51"/>
    <w:rsid w:val="002839A3"/>
    <w:rsid w:val="00291012"/>
    <w:rsid w:val="002942AD"/>
    <w:rsid w:val="002A256D"/>
    <w:rsid w:val="002A402B"/>
    <w:rsid w:val="002A6F5E"/>
    <w:rsid w:val="002B2E72"/>
    <w:rsid w:val="002C622C"/>
    <w:rsid w:val="002D1F4A"/>
    <w:rsid w:val="002D44E0"/>
    <w:rsid w:val="002E19B7"/>
    <w:rsid w:val="002E19D3"/>
    <w:rsid w:val="002F33E9"/>
    <w:rsid w:val="002F45D9"/>
    <w:rsid w:val="00304BB9"/>
    <w:rsid w:val="003100DA"/>
    <w:rsid w:val="0031147F"/>
    <w:rsid w:val="00313313"/>
    <w:rsid w:val="00323B03"/>
    <w:rsid w:val="00335075"/>
    <w:rsid w:val="003461B3"/>
    <w:rsid w:val="00361978"/>
    <w:rsid w:val="00362046"/>
    <w:rsid w:val="00362366"/>
    <w:rsid w:val="003638CF"/>
    <w:rsid w:val="00384794"/>
    <w:rsid w:val="0039011E"/>
    <w:rsid w:val="00397D71"/>
    <w:rsid w:val="003A2C61"/>
    <w:rsid w:val="003B4637"/>
    <w:rsid w:val="003B5D3C"/>
    <w:rsid w:val="003D006A"/>
    <w:rsid w:val="003D15DB"/>
    <w:rsid w:val="003E5EE2"/>
    <w:rsid w:val="003F33FE"/>
    <w:rsid w:val="00405175"/>
    <w:rsid w:val="00407C1D"/>
    <w:rsid w:val="00410A22"/>
    <w:rsid w:val="00414AA2"/>
    <w:rsid w:val="00435E60"/>
    <w:rsid w:val="0044064A"/>
    <w:rsid w:val="00440E21"/>
    <w:rsid w:val="00470736"/>
    <w:rsid w:val="00471EDA"/>
    <w:rsid w:val="004729A1"/>
    <w:rsid w:val="00490DB5"/>
    <w:rsid w:val="00490EDF"/>
    <w:rsid w:val="00491D83"/>
    <w:rsid w:val="004A2F30"/>
    <w:rsid w:val="004C0E21"/>
    <w:rsid w:val="004C38AC"/>
    <w:rsid w:val="004E1822"/>
    <w:rsid w:val="004F79B4"/>
    <w:rsid w:val="0050003D"/>
    <w:rsid w:val="00500240"/>
    <w:rsid w:val="005267CD"/>
    <w:rsid w:val="00535B12"/>
    <w:rsid w:val="005641B4"/>
    <w:rsid w:val="00566D27"/>
    <w:rsid w:val="00571EF7"/>
    <w:rsid w:val="00594FC8"/>
    <w:rsid w:val="005A20FD"/>
    <w:rsid w:val="005B7134"/>
    <w:rsid w:val="005D19BD"/>
    <w:rsid w:val="005D29F4"/>
    <w:rsid w:val="005D4AD4"/>
    <w:rsid w:val="005E2F82"/>
    <w:rsid w:val="005F0C7F"/>
    <w:rsid w:val="006127FA"/>
    <w:rsid w:val="006226E6"/>
    <w:rsid w:val="0065273A"/>
    <w:rsid w:val="00670D40"/>
    <w:rsid w:val="006730E6"/>
    <w:rsid w:val="00675C5F"/>
    <w:rsid w:val="00693756"/>
    <w:rsid w:val="006A478C"/>
    <w:rsid w:val="006B0DB5"/>
    <w:rsid w:val="006B7A48"/>
    <w:rsid w:val="006C3069"/>
    <w:rsid w:val="006E0C31"/>
    <w:rsid w:val="006E5ECD"/>
    <w:rsid w:val="00712272"/>
    <w:rsid w:val="00714F2C"/>
    <w:rsid w:val="00722909"/>
    <w:rsid w:val="007243E6"/>
    <w:rsid w:val="0072449D"/>
    <w:rsid w:val="007411A1"/>
    <w:rsid w:val="007567FD"/>
    <w:rsid w:val="00761528"/>
    <w:rsid w:val="007818BD"/>
    <w:rsid w:val="007906F6"/>
    <w:rsid w:val="00793391"/>
    <w:rsid w:val="00796064"/>
    <w:rsid w:val="007A242D"/>
    <w:rsid w:val="007A5625"/>
    <w:rsid w:val="007A5722"/>
    <w:rsid w:val="007A7B71"/>
    <w:rsid w:val="007B1128"/>
    <w:rsid w:val="007B22F4"/>
    <w:rsid w:val="007B28F2"/>
    <w:rsid w:val="007B3348"/>
    <w:rsid w:val="007B59A4"/>
    <w:rsid w:val="007C4C63"/>
    <w:rsid w:val="007D35DE"/>
    <w:rsid w:val="007E23AB"/>
    <w:rsid w:val="007F2784"/>
    <w:rsid w:val="0081365E"/>
    <w:rsid w:val="00815EA5"/>
    <w:rsid w:val="00822E0E"/>
    <w:rsid w:val="00840CBA"/>
    <w:rsid w:val="00865533"/>
    <w:rsid w:val="00865C57"/>
    <w:rsid w:val="008715D8"/>
    <w:rsid w:val="008716D8"/>
    <w:rsid w:val="00874591"/>
    <w:rsid w:val="0088015E"/>
    <w:rsid w:val="00880490"/>
    <w:rsid w:val="008912AB"/>
    <w:rsid w:val="00892AE7"/>
    <w:rsid w:val="00896205"/>
    <w:rsid w:val="008D1587"/>
    <w:rsid w:val="008E6FBF"/>
    <w:rsid w:val="008E725A"/>
    <w:rsid w:val="008E72CA"/>
    <w:rsid w:val="008F43F7"/>
    <w:rsid w:val="009172FA"/>
    <w:rsid w:val="00920018"/>
    <w:rsid w:val="00924507"/>
    <w:rsid w:val="00927230"/>
    <w:rsid w:val="009273F6"/>
    <w:rsid w:val="009516C1"/>
    <w:rsid w:val="00955ABE"/>
    <w:rsid w:val="009629DE"/>
    <w:rsid w:val="0097063B"/>
    <w:rsid w:val="00976515"/>
    <w:rsid w:val="00976A3E"/>
    <w:rsid w:val="00983CB2"/>
    <w:rsid w:val="009865C3"/>
    <w:rsid w:val="009B699D"/>
    <w:rsid w:val="009B78AA"/>
    <w:rsid w:val="009C4ED1"/>
    <w:rsid w:val="009D5014"/>
    <w:rsid w:val="009E4889"/>
    <w:rsid w:val="00A02747"/>
    <w:rsid w:val="00A03958"/>
    <w:rsid w:val="00A12B74"/>
    <w:rsid w:val="00A17F2C"/>
    <w:rsid w:val="00A22727"/>
    <w:rsid w:val="00A37062"/>
    <w:rsid w:val="00A44930"/>
    <w:rsid w:val="00A46FD9"/>
    <w:rsid w:val="00A52ACC"/>
    <w:rsid w:val="00A5479C"/>
    <w:rsid w:val="00A62795"/>
    <w:rsid w:val="00A674B4"/>
    <w:rsid w:val="00A85922"/>
    <w:rsid w:val="00AA1B2D"/>
    <w:rsid w:val="00AB73A5"/>
    <w:rsid w:val="00AD42F5"/>
    <w:rsid w:val="00AD4AF1"/>
    <w:rsid w:val="00AD7135"/>
    <w:rsid w:val="00AE6B4B"/>
    <w:rsid w:val="00AF6264"/>
    <w:rsid w:val="00B1239F"/>
    <w:rsid w:val="00B155EF"/>
    <w:rsid w:val="00B16F32"/>
    <w:rsid w:val="00B20CC9"/>
    <w:rsid w:val="00B211D6"/>
    <w:rsid w:val="00B2445E"/>
    <w:rsid w:val="00B3664E"/>
    <w:rsid w:val="00B41513"/>
    <w:rsid w:val="00B50A67"/>
    <w:rsid w:val="00B62E66"/>
    <w:rsid w:val="00B64938"/>
    <w:rsid w:val="00B6613A"/>
    <w:rsid w:val="00B6642D"/>
    <w:rsid w:val="00B6714C"/>
    <w:rsid w:val="00B96246"/>
    <w:rsid w:val="00BA0350"/>
    <w:rsid w:val="00BA3630"/>
    <w:rsid w:val="00BA6AB2"/>
    <w:rsid w:val="00BA73B4"/>
    <w:rsid w:val="00BB2CEA"/>
    <w:rsid w:val="00BC2117"/>
    <w:rsid w:val="00BD1036"/>
    <w:rsid w:val="00BD3555"/>
    <w:rsid w:val="00BD38C0"/>
    <w:rsid w:val="00BD44C2"/>
    <w:rsid w:val="00BD6F76"/>
    <w:rsid w:val="00BF5FE3"/>
    <w:rsid w:val="00BF7C0E"/>
    <w:rsid w:val="00C3550B"/>
    <w:rsid w:val="00C37458"/>
    <w:rsid w:val="00C413DE"/>
    <w:rsid w:val="00C44E80"/>
    <w:rsid w:val="00C52E59"/>
    <w:rsid w:val="00C736CC"/>
    <w:rsid w:val="00C76FD9"/>
    <w:rsid w:val="00C771FE"/>
    <w:rsid w:val="00C970EE"/>
    <w:rsid w:val="00CA4C7F"/>
    <w:rsid w:val="00CB4CF2"/>
    <w:rsid w:val="00CC4983"/>
    <w:rsid w:val="00CD09DD"/>
    <w:rsid w:val="00CD1731"/>
    <w:rsid w:val="00CD1D8D"/>
    <w:rsid w:val="00CD62E4"/>
    <w:rsid w:val="00CD6A2A"/>
    <w:rsid w:val="00CE09C5"/>
    <w:rsid w:val="00D27CE9"/>
    <w:rsid w:val="00D4232A"/>
    <w:rsid w:val="00D44513"/>
    <w:rsid w:val="00D452E5"/>
    <w:rsid w:val="00D461C5"/>
    <w:rsid w:val="00D51D55"/>
    <w:rsid w:val="00D535A5"/>
    <w:rsid w:val="00D53C1B"/>
    <w:rsid w:val="00D55030"/>
    <w:rsid w:val="00DC0FAA"/>
    <w:rsid w:val="00DC1A6E"/>
    <w:rsid w:val="00DC2C5A"/>
    <w:rsid w:val="00DF1150"/>
    <w:rsid w:val="00E039C0"/>
    <w:rsid w:val="00E112D5"/>
    <w:rsid w:val="00E13592"/>
    <w:rsid w:val="00E14567"/>
    <w:rsid w:val="00E16AC0"/>
    <w:rsid w:val="00E20BDD"/>
    <w:rsid w:val="00E259D4"/>
    <w:rsid w:val="00E31E49"/>
    <w:rsid w:val="00E35E38"/>
    <w:rsid w:val="00E36C4F"/>
    <w:rsid w:val="00E4439F"/>
    <w:rsid w:val="00E61BC2"/>
    <w:rsid w:val="00E65C36"/>
    <w:rsid w:val="00E66494"/>
    <w:rsid w:val="00E80882"/>
    <w:rsid w:val="00E80AE4"/>
    <w:rsid w:val="00E81D93"/>
    <w:rsid w:val="00E8230F"/>
    <w:rsid w:val="00EA333F"/>
    <w:rsid w:val="00EA4619"/>
    <w:rsid w:val="00EA7CBC"/>
    <w:rsid w:val="00EB41FE"/>
    <w:rsid w:val="00EB4595"/>
    <w:rsid w:val="00ED680F"/>
    <w:rsid w:val="00EE7D3C"/>
    <w:rsid w:val="00EF7185"/>
    <w:rsid w:val="00F2145C"/>
    <w:rsid w:val="00F36AFC"/>
    <w:rsid w:val="00F50AEF"/>
    <w:rsid w:val="00F54CE2"/>
    <w:rsid w:val="00F57D33"/>
    <w:rsid w:val="00F638CF"/>
    <w:rsid w:val="00F65CF5"/>
    <w:rsid w:val="00F94EE1"/>
    <w:rsid w:val="00F96E97"/>
    <w:rsid w:val="00FA2001"/>
    <w:rsid w:val="00FE605E"/>
    <w:rsid w:val="00FF11F6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513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B41513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B41513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38CF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Carpredefinitoparagrafo"/>
    <w:uiPriority w:val="99"/>
    <w:rsid w:val="00B415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4151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41513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FF4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8FE"/>
    <w:rPr>
      <w:rFonts w:ascii="Calibri" w:hAnsi="Calibri"/>
    </w:rPr>
  </w:style>
  <w:style w:type="character" w:styleId="Numeropagina">
    <w:name w:val="page number"/>
    <w:basedOn w:val="Carpredefinitoparagrafo"/>
    <w:uiPriority w:val="99"/>
    <w:rsid w:val="00FF4050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167F4"/>
    <w:pPr>
      <w:ind w:left="708"/>
    </w:pPr>
  </w:style>
  <w:style w:type="table" w:styleId="Grigliatabella">
    <w:name w:val="Table Grid"/>
    <w:basedOn w:val="Tabellanormale"/>
    <w:uiPriority w:val="59"/>
    <w:rsid w:val="00D4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6A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6AB2"/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A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DELLE  GEOSTORIE A SCALA LOCALE</vt:lpstr>
    </vt:vector>
  </TitlesOfParts>
  <Company>...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DELLE  GEOSTORIE A SCALA LOCALE</dc:title>
  <dc:creator>TB</dc:creator>
  <cp:lastModifiedBy>LUISA</cp:lastModifiedBy>
  <cp:revision>2</cp:revision>
  <cp:lastPrinted>2014-09-25T10:43:00Z</cp:lastPrinted>
  <dcterms:created xsi:type="dcterms:W3CDTF">2015-12-05T18:20:00Z</dcterms:created>
  <dcterms:modified xsi:type="dcterms:W3CDTF">2015-12-05T18:20:00Z</dcterms:modified>
</cp:coreProperties>
</file>